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6295" w14:textId="77777777" w:rsidR="004F290D" w:rsidRPr="004F290D" w:rsidRDefault="004F290D" w:rsidP="004F290D">
      <w:pPr>
        <w:spacing w:after="160" w:line="240" w:lineRule="auto"/>
        <w:jc w:val="center"/>
        <w:rPr>
          <w:rFonts w:eastAsia="Calibri"/>
          <w:szCs w:val="22"/>
        </w:rPr>
      </w:pPr>
      <w:r w:rsidRPr="004F290D">
        <w:rPr>
          <w:rFonts w:eastAsia="Calibri"/>
          <w:szCs w:val="22"/>
        </w:rPr>
        <w:t>Муниципальное бюджетное дошкольное образовательное учреждение </w:t>
      </w:r>
    </w:p>
    <w:p w14:paraId="625CBD7A" w14:textId="77777777" w:rsidR="004F290D" w:rsidRPr="004F290D" w:rsidRDefault="004F290D" w:rsidP="004F290D">
      <w:pPr>
        <w:spacing w:after="160" w:line="240" w:lineRule="auto"/>
        <w:jc w:val="center"/>
        <w:rPr>
          <w:rFonts w:eastAsia="Calibri"/>
          <w:szCs w:val="22"/>
        </w:rPr>
      </w:pPr>
      <w:r w:rsidRPr="004F290D">
        <w:rPr>
          <w:rFonts w:eastAsia="Calibri"/>
          <w:szCs w:val="22"/>
        </w:rPr>
        <w:t xml:space="preserve">детский сад общеразвивающего вида с приоритетным осуществлением деятельности </w:t>
      </w:r>
    </w:p>
    <w:p w14:paraId="1ADDD8E0" w14:textId="77777777" w:rsidR="004F290D" w:rsidRPr="004F290D" w:rsidRDefault="004F290D" w:rsidP="004F290D">
      <w:pPr>
        <w:spacing w:after="160" w:line="240" w:lineRule="auto"/>
        <w:jc w:val="center"/>
        <w:rPr>
          <w:rFonts w:eastAsia="Calibri"/>
          <w:szCs w:val="22"/>
        </w:rPr>
      </w:pPr>
      <w:r w:rsidRPr="004F290D">
        <w:rPr>
          <w:rFonts w:eastAsia="Calibri"/>
          <w:szCs w:val="22"/>
        </w:rPr>
        <w:t>по художественно-эстетическому развитию воспитанников № 51</w:t>
      </w:r>
    </w:p>
    <w:p w14:paraId="4BD5BDE6" w14:textId="77777777" w:rsidR="004F290D" w:rsidRPr="004F290D" w:rsidRDefault="004F290D" w:rsidP="004F290D">
      <w:pPr>
        <w:spacing w:after="160" w:line="360" w:lineRule="auto"/>
        <w:ind w:firstLine="709"/>
        <w:jc w:val="both"/>
        <w:rPr>
          <w:rFonts w:eastAsia="Calibri"/>
          <w:szCs w:val="22"/>
        </w:rPr>
      </w:pPr>
    </w:p>
    <w:p w14:paraId="61E3070E" w14:textId="77777777" w:rsidR="004F290D" w:rsidRPr="004F290D" w:rsidRDefault="004F290D" w:rsidP="004F290D">
      <w:pPr>
        <w:spacing w:after="160" w:line="480" w:lineRule="auto"/>
        <w:ind w:firstLine="709"/>
        <w:jc w:val="center"/>
        <w:rPr>
          <w:rFonts w:eastAsia="Calibri"/>
          <w:sz w:val="56"/>
          <w:szCs w:val="48"/>
        </w:rPr>
      </w:pPr>
    </w:p>
    <w:p w14:paraId="5D929081" w14:textId="77777777" w:rsidR="004F290D" w:rsidRPr="004F290D" w:rsidRDefault="004F290D" w:rsidP="004F290D">
      <w:pPr>
        <w:spacing w:after="160" w:line="480" w:lineRule="auto"/>
        <w:ind w:firstLine="709"/>
        <w:jc w:val="center"/>
        <w:rPr>
          <w:rFonts w:eastAsia="Calibri"/>
          <w:sz w:val="56"/>
          <w:szCs w:val="48"/>
        </w:rPr>
      </w:pPr>
      <w:r w:rsidRPr="004F290D">
        <w:rPr>
          <w:rFonts w:eastAsia="Calibri"/>
          <w:sz w:val="56"/>
          <w:szCs w:val="48"/>
        </w:rPr>
        <w:t xml:space="preserve">Проект по </w:t>
      </w:r>
      <w:proofErr w:type="spellStart"/>
      <w:r w:rsidRPr="004F290D">
        <w:rPr>
          <w:rFonts w:eastAsia="Calibri"/>
          <w:sz w:val="56"/>
          <w:szCs w:val="48"/>
        </w:rPr>
        <w:t>здоровьесбережению</w:t>
      </w:r>
      <w:proofErr w:type="spellEnd"/>
    </w:p>
    <w:p w14:paraId="5ABE9EB2" w14:textId="77777777" w:rsidR="004F290D" w:rsidRPr="004F290D" w:rsidRDefault="004F290D" w:rsidP="004F290D">
      <w:pPr>
        <w:spacing w:after="160" w:line="480" w:lineRule="auto"/>
        <w:ind w:firstLine="709"/>
        <w:jc w:val="center"/>
        <w:rPr>
          <w:rFonts w:eastAsia="Calibri"/>
          <w:b/>
          <w:bCs/>
          <w:color w:val="17365D" w:themeColor="text2" w:themeShade="BF"/>
          <w:sz w:val="96"/>
          <w:szCs w:val="56"/>
        </w:rPr>
      </w:pPr>
      <w:r w:rsidRPr="004F290D">
        <w:rPr>
          <w:rFonts w:eastAsia="Calibri"/>
          <w:b/>
          <w:bCs/>
          <w:color w:val="0070C0"/>
          <w:sz w:val="96"/>
          <w:szCs w:val="56"/>
        </w:rPr>
        <w:t>«Здоровье в наших руках»</w:t>
      </w:r>
    </w:p>
    <w:p w14:paraId="5DDAF9D7" w14:textId="77777777" w:rsidR="004F290D" w:rsidRPr="004F290D" w:rsidRDefault="004F290D" w:rsidP="004F290D">
      <w:pPr>
        <w:spacing w:after="160" w:line="360" w:lineRule="auto"/>
        <w:ind w:firstLine="709"/>
        <w:jc w:val="right"/>
        <w:rPr>
          <w:rFonts w:eastAsia="Calibri"/>
          <w:sz w:val="32"/>
          <w:szCs w:val="24"/>
        </w:rPr>
      </w:pPr>
    </w:p>
    <w:p w14:paraId="799B6635" w14:textId="77777777" w:rsidR="004F290D" w:rsidRPr="004F290D" w:rsidRDefault="004F290D" w:rsidP="004F290D">
      <w:pPr>
        <w:spacing w:after="160" w:line="360" w:lineRule="auto"/>
        <w:ind w:firstLine="709"/>
        <w:jc w:val="right"/>
        <w:rPr>
          <w:rFonts w:eastAsia="Calibri"/>
          <w:sz w:val="32"/>
          <w:szCs w:val="24"/>
        </w:rPr>
      </w:pPr>
      <w:r w:rsidRPr="004F290D">
        <w:rPr>
          <w:rFonts w:eastAsia="Calibri"/>
          <w:sz w:val="32"/>
          <w:szCs w:val="24"/>
        </w:rPr>
        <w:t>Воспитатель: Корженевская О.Н.</w:t>
      </w:r>
    </w:p>
    <w:p w14:paraId="4B2EB393" w14:textId="77777777" w:rsidR="004F290D" w:rsidRDefault="004F290D">
      <w:r>
        <w:br w:type="page"/>
      </w:r>
    </w:p>
    <w:p w14:paraId="47FE0C68" w14:textId="5D957ECF" w:rsidR="00C21A81" w:rsidRPr="00C21A81" w:rsidRDefault="00C21A81" w:rsidP="00C21A81">
      <w:r w:rsidRPr="00C21A81">
        <w:lastRenderedPageBreak/>
        <w:t xml:space="preserve">Проект по </w:t>
      </w:r>
      <w:proofErr w:type="spellStart"/>
      <w:r w:rsidRPr="00C21A81">
        <w:t>здоровьесбережению</w:t>
      </w:r>
      <w:proofErr w:type="spellEnd"/>
      <w:r w:rsidRPr="00C21A81">
        <w:t xml:space="preserve"> в старшей группе</w:t>
      </w:r>
    </w:p>
    <w:p w14:paraId="782EC121" w14:textId="77777777" w:rsidR="00C21A81" w:rsidRPr="009309C2" w:rsidRDefault="00C21A81" w:rsidP="00C21A81">
      <w:pPr>
        <w:rPr>
          <w:b/>
          <w:bCs/>
          <w:sz w:val="32"/>
          <w:szCs w:val="32"/>
        </w:rPr>
      </w:pPr>
      <w:r w:rsidRPr="009309C2">
        <w:rPr>
          <w:b/>
          <w:bCs/>
          <w:sz w:val="32"/>
          <w:szCs w:val="32"/>
        </w:rPr>
        <w:t>«Здоровье в наших руках»</w:t>
      </w:r>
    </w:p>
    <w:p w14:paraId="34B3F68A" w14:textId="77777777" w:rsidR="00C21A81" w:rsidRPr="00C21A81" w:rsidRDefault="00C21A81" w:rsidP="00EE4CA9">
      <w:pPr>
        <w:spacing w:line="240" w:lineRule="auto"/>
      </w:pPr>
      <w:r w:rsidRPr="00C21A81">
        <w:rPr>
          <w:b/>
          <w:bCs/>
        </w:rPr>
        <w:t>Актуальность темы.</w:t>
      </w:r>
    </w:p>
    <w:p w14:paraId="7705E72B" w14:textId="77777777" w:rsidR="00C21A81" w:rsidRPr="00C21A81" w:rsidRDefault="00C21A81" w:rsidP="00A32CAD">
      <w:pPr>
        <w:spacing w:line="240" w:lineRule="auto"/>
        <w:jc w:val="both"/>
      </w:pPr>
      <w:r w:rsidRPr="00C21A81">
        <w:t>Самой актуальной проблемой на сегодняшний день является сохранение и укрепление здоровья детей. Здоровье рассматривается 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 Для достижения гармонии с природой, самими собой необходимо учиться заботится о своем здоровье с детства. Очень важным на сегодняшний день является формирование у детей дошкольного возраста убеждений в необходимости сохранения своего здоровья и укрепления его посредствам </w:t>
      </w:r>
      <w:proofErr w:type="spellStart"/>
      <w:r w:rsidRPr="00C21A81">
        <w:t>здоровьесберегающих</w:t>
      </w:r>
      <w:proofErr w:type="spellEnd"/>
      <w:r w:rsidRPr="00C21A81">
        <w:t> технологий и приобщения к здоровому образу жизни.</w:t>
      </w:r>
    </w:p>
    <w:p w14:paraId="3882510F" w14:textId="26F74A8A" w:rsidR="00C21A81" w:rsidRPr="00C21A81" w:rsidRDefault="00C21A81" w:rsidP="00EE4CA9">
      <w:pPr>
        <w:spacing w:line="240" w:lineRule="auto"/>
      </w:pPr>
      <w:r w:rsidRPr="00C21A81">
        <w:rPr>
          <w:b/>
          <w:bCs/>
        </w:rPr>
        <w:t>Тип проекта:</w:t>
      </w:r>
      <w:r w:rsidRPr="00C21A81">
        <w:t> </w:t>
      </w:r>
      <w:r w:rsidR="005037EC">
        <w:t xml:space="preserve">краткосрочный </w:t>
      </w:r>
    </w:p>
    <w:p w14:paraId="7A6C90C6" w14:textId="77777777" w:rsidR="00C21A81" w:rsidRPr="00C21A81" w:rsidRDefault="00C21A81" w:rsidP="00EE4CA9">
      <w:pPr>
        <w:spacing w:line="240" w:lineRule="auto"/>
      </w:pPr>
      <w:r w:rsidRPr="00C21A81">
        <w:rPr>
          <w:b/>
          <w:bCs/>
        </w:rPr>
        <w:t>Участники проекта:</w:t>
      </w:r>
      <w:r w:rsidRPr="00C21A81">
        <w:t> воспитатели и дети старшей группы, родители.</w:t>
      </w:r>
    </w:p>
    <w:p w14:paraId="31FB0473" w14:textId="77777777" w:rsidR="00C21A81" w:rsidRPr="00C21A81" w:rsidRDefault="00C21A81" w:rsidP="00EE4CA9">
      <w:pPr>
        <w:spacing w:line="240" w:lineRule="auto"/>
      </w:pPr>
      <w:r w:rsidRPr="00C21A81">
        <w:rPr>
          <w:b/>
          <w:bCs/>
        </w:rPr>
        <w:t>Ожидаемые результаты.</w:t>
      </w:r>
    </w:p>
    <w:p w14:paraId="05E687D2" w14:textId="77777777" w:rsidR="00C21A81" w:rsidRPr="00C21A81" w:rsidRDefault="00C21A81" w:rsidP="00EE4CA9">
      <w:pPr>
        <w:spacing w:line="240" w:lineRule="auto"/>
      </w:pPr>
      <w:r w:rsidRPr="00C21A81">
        <w:t>1. Овладение элементарными навыками сохранения и укрепления здоровья.</w:t>
      </w:r>
    </w:p>
    <w:p w14:paraId="77F5472C" w14:textId="77777777" w:rsidR="00C21A81" w:rsidRPr="00C21A81" w:rsidRDefault="00C21A81" w:rsidP="00EE4CA9">
      <w:pPr>
        <w:spacing w:line="240" w:lineRule="auto"/>
      </w:pPr>
      <w:r w:rsidRPr="00C21A81">
        <w:t>2. Приобретение привычки к ЗОЖ.</w:t>
      </w:r>
    </w:p>
    <w:p w14:paraId="17B8528E" w14:textId="77777777" w:rsidR="00C21A81" w:rsidRPr="00C21A81" w:rsidRDefault="00C21A81" w:rsidP="00EE4CA9">
      <w:pPr>
        <w:spacing w:line="240" w:lineRule="auto"/>
      </w:pPr>
      <w:r w:rsidRPr="00C21A81">
        <w:t>3. Повышение знаний родителей о ЗОЖ в дошкольном учреждении.</w:t>
      </w:r>
    </w:p>
    <w:p w14:paraId="1543D6E6" w14:textId="77777777" w:rsidR="00C21A81" w:rsidRPr="00C21A81" w:rsidRDefault="00C21A81" w:rsidP="00EE4CA9">
      <w:pPr>
        <w:spacing w:line="240" w:lineRule="auto"/>
      </w:pPr>
      <w:r w:rsidRPr="00C21A81">
        <w:rPr>
          <w:b/>
          <w:bCs/>
        </w:rPr>
        <w:t>Цель проекта.</w:t>
      </w:r>
    </w:p>
    <w:p w14:paraId="6697E9B4" w14:textId="77777777" w:rsidR="00C21A81" w:rsidRPr="00C21A81" w:rsidRDefault="00C21A81" w:rsidP="00EE4CA9">
      <w:pPr>
        <w:spacing w:line="240" w:lineRule="auto"/>
      </w:pPr>
      <w:r w:rsidRPr="00C21A81">
        <w:t>Создание благоприятных условий для укрепления гармоничного физического развития ребенка. Формирование потребности в здоровом образе жизни.</w:t>
      </w:r>
    </w:p>
    <w:p w14:paraId="1B076666" w14:textId="77777777" w:rsidR="00A32CAD" w:rsidRDefault="00A32CAD" w:rsidP="00EE4CA9">
      <w:pPr>
        <w:spacing w:line="240" w:lineRule="auto"/>
        <w:rPr>
          <w:b/>
          <w:bCs/>
        </w:rPr>
      </w:pPr>
    </w:p>
    <w:p w14:paraId="6CED8869" w14:textId="24ACFA34" w:rsidR="00C21A81" w:rsidRPr="00C21A81" w:rsidRDefault="00C21A81" w:rsidP="00EE4CA9">
      <w:pPr>
        <w:spacing w:line="240" w:lineRule="auto"/>
      </w:pPr>
      <w:r w:rsidRPr="00C21A81">
        <w:rPr>
          <w:b/>
          <w:bCs/>
        </w:rPr>
        <w:lastRenderedPageBreak/>
        <w:t>Задачи проекта.</w:t>
      </w:r>
    </w:p>
    <w:p w14:paraId="6F97252B" w14:textId="77777777" w:rsidR="00C21A81" w:rsidRPr="00C21A81" w:rsidRDefault="00C21A81" w:rsidP="00EE4CA9">
      <w:pPr>
        <w:spacing w:line="240" w:lineRule="auto"/>
      </w:pPr>
      <w:r w:rsidRPr="00C21A81">
        <w:rPr>
          <w:u w:val="single"/>
        </w:rPr>
        <w:t>Для детей</w:t>
      </w:r>
      <w:r w:rsidRPr="00C21A81">
        <w:t>.</w:t>
      </w:r>
    </w:p>
    <w:p w14:paraId="1479DABC" w14:textId="77777777" w:rsidR="00C21A81" w:rsidRPr="00C21A81" w:rsidRDefault="00C21A81" w:rsidP="00EE4CA9">
      <w:pPr>
        <w:spacing w:line="240" w:lineRule="auto"/>
      </w:pPr>
      <w:r w:rsidRPr="00C21A81">
        <w:t>1. Обогатить и закрепить знания о здоровом образе жизни, о пользе физических упражнений и спорта в жизни человека.</w:t>
      </w:r>
    </w:p>
    <w:p w14:paraId="21C9185E" w14:textId="77777777" w:rsidR="00C21A81" w:rsidRPr="00C21A81" w:rsidRDefault="00C21A81" w:rsidP="00EE4CA9">
      <w:pPr>
        <w:spacing w:line="240" w:lineRule="auto"/>
      </w:pPr>
      <w:r w:rsidRPr="00C21A81">
        <w:t>2. Развивать у детей интерес к занятиям физической культурой и спортом, умения и навыки сотрудничества через нравственный и эстетический опыт проведения спортивных мероприятий.</w:t>
      </w:r>
    </w:p>
    <w:p w14:paraId="3AB89F39" w14:textId="77777777" w:rsidR="00C21A81" w:rsidRPr="00C21A81" w:rsidRDefault="00C21A81" w:rsidP="00EE4CA9">
      <w:pPr>
        <w:spacing w:line="240" w:lineRule="auto"/>
      </w:pPr>
      <w:r w:rsidRPr="00C21A81">
        <w:t>3. Воспитывать потребность у детей вести здоровый образ жизни.</w:t>
      </w:r>
    </w:p>
    <w:p w14:paraId="57C115B6" w14:textId="77777777" w:rsidR="00C21A81" w:rsidRPr="00C21A81" w:rsidRDefault="00C21A81" w:rsidP="00EE4CA9">
      <w:pPr>
        <w:spacing w:line="240" w:lineRule="auto"/>
      </w:pPr>
      <w:r w:rsidRPr="00C21A81">
        <w:t>4. Воспитывать у детей целеустремленность, организованность, инициативность, трудолюбие.</w:t>
      </w:r>
    </w:p>
    <w:p w14:paraId="256AD650" w14:textId="77777777" w:rsidR="00C21A81" w:rsidRPr="00C21A81" w:rsidRDefault="00C21A81" w:rsidP="00EE4CA9">
      <w:pPr>
        <w:spacing w:line="240" w:lineRule="auto"/>
      </w:pPr>
      <w:r w:rsidRPr="00C21A81">
        <w:rPr>
          <w:u w:val="single"/>
        </w:rPr>
        <w:t>Для родителей</w:t>
      </w:r>
      <w:r w:rsidRPr="00C21A81">
        <w:t>.</w:t>
      </w:r>
    </w:p>
    <w:p w14:paraId="0EAC83D2" w14:textId="77777777" w:rsidR="00C21A81" w:rsidRPr="00C21A81" w:rsidRDefault="00C21A81" w:rsidP="00EE4CA9">
      <w:pPr>
        <w:spacing w:line="240" w:lineRule="auto"/>
      </w:pPr>
      <w:r w:rsidRPr="00C21A81">
        <w:t>Развивать творческие и физические способности детей в спортивной деятельности, формировать активную позицию в сохранении и укреплении здоровья детей.</w:t>
      </w:r>
    </w:p>
    <w:p w14:paraId="0B49D114" w14:textId="77777777" w:rsidR="00C21A81" w:rsidRPr="00C21A81" w:rsidRDefault="00C21A81" w:rsidP="00EE4CA9">
      <w:pPr>
        <w:spacing w:line="240" w:lineRule="auto"/>
      </w:pPr>
      <w:r w:rsidRPr="00C21A81">
        <w:rPr>
          <w:b/>
          <w:bCs/>
        </w:rPr>
        <w:t>Подготовительный этап.</w:t>
      </w:r>
    </w:p>
    <w:p w14:paraId="29E6B22D" w14:textId="77777777" w:rsidR="00C21A81" w:rsidRPr="00C21A81" w:rsidRDefault="00C21A81" w:rsidP="00EE4CA9">
      <w:pPr>
        <w:spacing w:line="240" w:lineRule="auto"/>
      </w:pPr>
      <w:r w:rsidRPr="00C21A81">
        <w:t>Изучение методической литературы по теме «Здоровье», «Традиционные и нетрадиционные средства оздоровления детей дошкольного возраста».</w:t>
      </w:r>
    </w:p>
    <w:p w14:paraId="124E2DE2" w14:textId="77777777" w:rsidR="00C21A81" w:rsidRPr="00C21A81" w:rsidRDefault="00C21A81" w:rsidP="00EE4CA9">
      <w:pPr>
        <w:spacing w:line="240" w:lineRule="auto"/>
      </w:pPr>
      <w:r w:rsidRPr="00C21A81">
        <w:t>Составление плана совместной работы с детьми, педагогами и родителями.</w:t>
      </w:r>
    </w:p>
    <w:p w14:paraId="5C430028" w14:textId="77777777" w:rsidR="00C21A81" w:rsidRPr="00C21A81" w:rsidRDefault="00C21A81" w:rsidP="00EE4CA9">
      <w:pPr>
        <w:spacing w:line="240" w:lineRule="auto"/>
      </w:pPr>
      <w:r w:rsidRPr="00C21A81">
        <w:t>Подбор материала и оборудования для занятий, бесед, игр с детьми.</w:t>
      </w:r>
    </w:p>
    <w:p w14:paraId="1169DC32" w14:textId="77777777" w:rsidR="00C21A81" w:rsidRPr="00C21A81" w:rsidRDefault="00C21A81" w:rsidP="00EE4CA9">
      <w:pPr>
        <w:spacing w:line="240" w:lineRule="auto"/>
      </w:pPr>
      <w:r w:rsidRPr="00C21A81">
        <w:t>Проведение анкетирования родителей на тему «Условия здорового образа жизни в семье».</w:t>
      </w:r>
    </w:p>
    <w:p w14:paraId="25311F97" w14:textId="77777777" w:rsidR="00C21A81" w:rsidRPr="00C21A81" w:rsidRDefault="00C21A81" w:rsidP="00EE4CA9">
      <w:pPr>
        <w:spacing w:line="240" w:lineRule="auto"/>
      </w:pPr>
      <w:r w:rsidRPr="00C21A81">
        <w:t>Оформление консультаций для родителей по теме проекта: «Правильное питание дошкольников», «Режим дня», «Как сохранить здоровье ребёнка».</w:t>
      </w:r>
    </w:p>
    <w:p w14:paraId="6895AAE3" w14:textId="77777777" w:rsidR="00C21A81" w:rsidRPr="00C21A81" w:rsidRDefault="00C21A81" w:rsidP="00EE4CA9">
      <w:pPr>
        <w:spacing w:line="240" w:lineRule="auto"/>
      </w:pPr>
      <w:r w:rsidRPr="00C21A81">
        <w:t>Разработка проекта по теме «Здоровье в наших руках».</w:t>
      </w:r>
    </w:p>
    <w:p w14:paraId="4D9D4501" w14:textId="77777777" w:rsidR="005037EC" w:rsidRDefault="005037EC" w:rsidP="00EE4CA9">
      <w:pPr>
        <w:spacing w:line="240" w:lineRule="auto"/>
        <w:rPr>
          <w:b/>
          <w:bCs/>
        </w:rPr>
      </w:pPr>
    </w:p>
    <w:p w14:paraId="50C9A7CC" w14:textId="77F358A9" w:rsidR="00C21A81" w:rsidRPr="00C21A81" w:rsidRDefault="00C21A81" w:rsidP="00EE4CA9">
      <w:pPr>
        <w:spacing w:line="240" w:lineRule="auto"/>
      </w:pPr>
      <w:r w:rsidRPr="00C21A81">
        <w:rPr>
          <w:b/>
          <w:bCs/>
        </w:rPr>
        <w:t>Основной этап.</w:t>
      </w:r>
    </w:p>
    <w:p w14:paraId="63371513" w14:textId="77777777" w:rsidR="00C21A81" w:rsidRPr="00C21A81" w:rsidRDefault="00C21A81" w:rsidP="00EE4CA9">
      <w:pPr>
        <w:spacing w:line="240" w:lineRule="auto"/>
      </w:pPr>
      <w:r w:rsidRPr="00C21A81">
        <w:rPr>
          <w:u w:val="single"/>
        </w:rPr>
        <w:t>Чтение художественной литературы:</w:t>
      </w:r>
    </w:p>
    <w:p w14:paraId="53305D2E" w14:textId="77777777" w:rsidR="00C21A81" w:rsidRPr="00C21A81" w:rsidRDefault="00C21A81" w:rsidP="00EE4CA9">
      <w:pPr>
        <w:spacing w:line="240" w:lineRule="auto"/>
      </w:pPr>
      <w:r w:rsidRPr="00C21A81">
        <w:t>-  К. Чуковский «Доктор Айболит», «</w:t>
      </w:r>
      <w:proofErr w:type="spellStart"/>
      <w:r w:rsidRPr="00C21A81">
        <w:t>Федорино</w:t>
      </w:r>
      <w:proofErr w:type="spellEnd"/>
      <w:r w:rsidRPr="00C21A81">
        <w:t xml:space="preserve"> горе»;</w:t>
      </w:r>
    </w:p>
    <w:p w14:paraId="0173A168" w14:textId="77777777" w:rsidR="00C21A81" w:rsidRPr="00C21A81" w:rsidRDefault="00C21A81" w:rsidP="00EE4CA9">
      <w:pPr>
        <w:spacing w:line="240" w:lineRule="auto"/>
      </w:pPr>
      <w:r w:rsidRPr="00C21A81">
        <w:t xml:space="preserve">-  Ю. </w:t>
      </w:r>
      <w:proofErr w:type="spellStart"/>
      <w:r w:rsidRPr="00C21A81">
        <w:t>Тувим</w:t>
      </w:r>
      <w:proofErr w:type="spellEnd"/>
      <w:r w:rsidRPr="00C21A81">
        <w:t> «Овощи»;</w:t>
      </w:r>
    </w:p>
    <w:p w14:paraId="4C03B147" w14:textId="77777777" w:rsidR="00C21A81" w:rsidRPr="00C21A81" w:rsidRDefault="00C21A81" w:rsidP="00EE4CA9">
      <w:pPr>
        <w:spacing w:line="240" w:lineRule="auto"/>
      </w:pPr>
      <w:r w:rsidRPr="00C21A81">
        <w:t>- А. Барто «Девочка чумазая», «Я расту», «Придуманные сны», «Мы с Тамарой санитары»;</w:t>
      </w:r>
    </w:p>
    <w:p w14:paraId="44B4C7DC" w14:textId="77777777" w:rsidR="00C21A81" w:rsidRPr="00C21A81" w:rsidRDefault="00C21A81" w:rsidP="00EE4CA9">
      <w:pPr>
        <w:spacing w:line="240" w:lineRule="auto"/>
      </w:pPr>
      <w:r w:rsidRPr="00C21A81">
        <w:t>- С. Михалков «Прививка», «Не спать», «Грипп».</w:t>
      </w:r>
    </w:p>
    <w:p w14:paraId="66642AC5" w14:textId="77777777" w:rsidR="00C21A81" w:rsidRPr="00C21A81" w:rsidRDefault="00C21A81" w:rsidP="00EE4CA9">
      <w:pPr>
        <w:spacing w:line="240" w:lineRule="auto"/>
      </w:pPr>
      <w:r w:rsidRPr="00C21A81">
        <w:rPr>
          <w:u w:val="single"/>
        </w:rPr>
        <w:t>Загадки </w:t>
      </w:r>
      <w:r w:rsidRPr="00C21A81">
        <w:t>об овощах и фруктах; </w:t>
      </w:r>
      <w:r w:rsidRPr="00C21A81">
        <w:rPr>
          <w:i/>
          <w:iCs/>
        </w:rPr>
        <w:t>пословицы, поговорки,</w:t>
      </w:r>
      <w:r w:rsidRPr="00C21A81">
        <w:t> загадки о предметах личной гигиены, потешки о здоровье.</w:t>
      </w:r>
    </w:p>
    <w:p w14:paraId="2BC9BE54" w14:textId="77777777" w:rsidR="00C21A81" w:rsidRPr="00C21A81" w:rsidRDefault="00C21A81" w:rsidP="00EE4CA9">
      <w:pPr>
        <w:spacing w:line="240" w:lineRule="auto"/>
      </w:pPr>
      <w:r w:rsidRPr="00C21A81">
        <w:rPr>
          <w:u w:val="single"/>
        </w:rPr>
        <w:t>Беседы</w:t>
      </w:r>
      <w:r w:rsidRPr="00C21A81">
        <w:t>: </w:t>
      </w:r>
    </w:p>
    <w:p w14:paraId="75977288" w14:textId="77777777" w:rsidR="00C21A81" w:rsidRPr="00C21A81" w:rsidRDefault="00C21A81" w:rsidP="00EE4CA9">
      <w:pPr>
        <w:spacing w:line="240" w:lineRule="auto"/>
      </w:pPr>
      <w:r w:rsidRPr="00C21A81">
        <w:t>- «Чистота – залог здоровья»;</w:t>
      </w:r>
    </w:p>
    <w:p w14:paraId="4E11B953" w14:textId="77777777" w:rsidR="00C21A81" w:rsidRPr="00C21A81" w:rsidRDefault="00C21A81" w:rsidP="00EE4CA9">
      <w:pPr>
        <w:spacing w:line="240" w:lineRule="auto"/>
      </w:pPr>
      <w:r w:rsidRPr="00C21A81">
        <w:t>- «Кто спортом занимается, здоровья прибавляется»;</w:t>
      </w:r>
    </w:p>
    <w:p w14:paraId="18FF90FA" w14:textId="77777777" w:rsidR="00C21A81" w:rsidRPr="00C21A81" w:rsidRDefault="00C21A81" w:rsidP="00EE4CA9">
      <w:pPr>
        <w:spacing w:line="240" w:lineRule="auto"/>
      </w:pPr>
      <w:r w:rsidRPr="00C21A81">
        <w:t>- «Для чего нужна зарядка»;</w:t>
      </w:r>
    </w:p>
    <w:p w14:paraId="2EB60E10" w14:textId="1D9E21AD" w:rsidR="00C21A81" w:rsidRPr="00C21A81" w:rsidRDefault="00C21A81" w:rsidP="00EE4CA9">
      <w:pPr>
        <w:spacing w:line="240" w:lineRule="auto"/>
      </w:pPr>
      <w:r w:rsidRPr="00C21A81">
        <w:t>- «</w:t>
      </w:r>
      <w:r w:rsidR="008A6424">
        <w:t>Полезные продукты</w:t>
      </w:r>
      <w:r w:rsidRPr="00C21A81">
        <w:t>»;</w:t>
      </w:r>
    </w:p>
    <w:p w14:paraId="1946573A" w14:textId="46DAEE62" w:rsidR="00C21A81" w:rsidRPr="00C21A81" w:rsidRDefault="00C21A81" w:rsidP="00EE4CA9">
      <w:pPr>
        <w:spacing w:line="240" w:lineRule="auto"/>
      </w:pPr>
      <w:r w:rsidRPr="00C21A81">
        <w:t xml:space="preserve">- «Правила поведения </w:t>
      </w:r>
      <w:r w:rsidR="008A6424">
        <w:t>за столом»</w:t>
      </w:r>
    </w:p>
    <w:p w14:paraId="3A8D16A0" w14:textId="397A6053" w:rsidR="00C21A81" w:rsidRPr="00C21A81" w:rsidRDefault="00C21A81" w:rsidP="00EE4CA9">
      <w:pPr>
        <w:spacing w:line="240" w:lineRule="auto"/>
      </w:pPr>
      <w:r w:rsidRPr="00C21A81">
        <w:t>- «</w:t>
      </w:r>
      <w:r w:rsidR="008A6424">
        <w:t>Полезные привычки</w:t>
      </w:r>
      <w:r w:rsidRPr="00C21A81">
        <w:t>»;</w:t>
      </w:r>
    </w:p>
    <w:p w14:paraId="51A9C7B3" w14:textId="77777777" w:rsidR="00C21A81" w:rsidRPr="00C21A81" w:rsidRDefault="00C21A81" w:rsidP="00EE4CA9">
      <w:pPr>
        <w:spacing w:line="240" w:lineRule="auto"/>
      </w:pPr>
      <w:r w:rsidRPr="00C21A81">
        <w:t>- «Чтобы кожа была здоровой».</w:t>
      </w:r>
    </w:p>
    <w:p w14:paraId="795EF41E" w14:textId="77777777" w:rsidR="00C21A81" w:rsidRPr="00C21A81" w:rsidRDefault="00C21A81" w:rsidP="00EE4CA9">
      <w:pPr>
        <w:spacing w:line="240" w:lineRule="auto"/>
      </w:pPr>
      <w:r w:rsidRPr="00C21A81">
        <w:rPr>
          <w:u w:val="single"/>
        </w:rPr>
        <w:t>Дидактические игры</w:t>
      </w:r>
      <w:r w:rsidRPr="00C21A81">
        <w:t>:</w:t>
      </w:r>
    </w:p>
    <w:p w14:paraId="4AC817C9" w14:textId="77777777" w:rsidR="00C21A81" w:rsidRPr="00C21A81" w:rsidRDefault="00C21A81" w:rsidP="00EE4CA9">
      <w:pPr>
        <w:spacing w:line="240" w:lineRule="auto"/>
      </w:pPr>
      <w:r w:rsidRPr="00C21A81">
        <w:t>- «Что у нас внутри?»;</w:t>
      </w:r>
    </w:p>
    <w:p w14:paraId="794561A4" w14:textId="77777777" w:rsidR="00C21A81" w:rsidRPr="00C21A81" w:rsidRDefault="00C21A81" w:rsidP="00EE4CA9">
      <w:pPr>
        <w:spacing w:line="240" w:lineRule="auto"/>
      </w:pPr>
      <w:r w:rsidRPr="00C21A81">
        <w:lastRenderedPageBreak/>
        <w:t>- «Я принимаю душ»;</w:t>
      </w:r>
    </w:p>
    <w:p w14:paraId="75BFD8CB" w14:textId="77777777" w:rsidR="00C21A81" w:rsidRPr="00C21A81" w:rsidRDefault="00C21A81" w:rsidP="00EE4CA9">
      <w:pPr>
        <w:spacing w:line="240" w:lineRule="auto"/>
      </w:pPr>
      <w:r w:rsidRPr="00C21A81">
        <w:t>- «Я умываюсь»;</w:t>
      </w:r>
    </w:p>
    <w:p w14:paraId="5BECECA4" w14:textId="77777777" w:rsidR="00C21A81" w:rsidRPr="00C21A81" w:rsidRDefault="00C21A81" w:rsidP="00EE4CA9">
      <w:pPr>
        <w:spacing w:line="240" w:lineRule="auto"/>
      </w:pPr>
      <w:r w:rsidRPr="00C21A81">
        <w:t>- «Мое тело»;</w:t>
      </w:r>
    </w:p>
    <w:p w14:paraId="2B3F2406" w14:textId="77777777" w:rsidR="00C21A81" w:rsidRPr="00C21A81" w:rsidRDefault="00C21A81" w:rsidP="00EE4CA9">
      <w:pPr>
        <w:spacing w:line="240" w:lineRule="auto"/>
      </w:pPr>
      <w:r w:rsidRPr="00C21A81">
        <w:t>- «Чтобы зубы были крепкими».</w:t>
      </w:r>
    </w:p>
    <w:p w14:paraId="3055C8DB" w14:textId="77777777" w:rsidR="00C21A81" w:rsidRPr="00C21A81" w:rsidRDefault="00C21A81" w:rsidP="00EE4CA9">
      <w:pPr>
        <w:spacing w:line="240" w:lineRule="auto"/>
      </w:pPr>
      <w:r w:rsidRPr="00C21A81">
        <w:rPr>
          <w:u w:val="single"/>
        </w:rPr>
        <w:t>Художественное творчество</w:t>
      </w:r>
      <w:r w:rsidRPr="00C21A81">
        <w:t> </w:t>
      </w:r>
      <w:r w:rsidRPr="00C21A81">
        <w:rPr>
          <w:i/>
          <w:iCs/>
        </w:rPr>
        <w:t>(аппликация, рисование, лепка)</w:t>
      </w:r>
      <w:r w:rsidRPr="00C21A81">
        <w:t>:</w:t>
      </w:r>
    </w:p>
    <w:p w14:paraId="660748C1" w14:textId="77777777" w:rsidR="00C21A81" w:rsidRPr="00C21A81" w:rsidRDefault="00C21A81" w:rsidP="00EE4CA9">
      <w:pPr>
        <w:spacing w:line="240" w:lineRule="auto"/>
      </w:pPr>
      <w:r w:rsidRPr="00C21A81">
        <w:t>- «Витаминная корзина»;</w:t>
      </w:r>
    </w:p>
    <w:p w14:paraId="407F1417" w14:textId="77777777" w:rsidR="00C21A81" w:rsidRPr="00C21A81" w:rsidRDefault="00C21A81" w:rsidP="00EE4CA9">
      <w:pPr>
        <w:spacing w:line="240" w:lineRule="auto"/>
      </w:pPr>
      <w:r w:rsidRPr="00C21A81">
        <w:t>- «Овощи на тарелке»;</w:t>
      </w:r>
    </w:p>
    <w:p w14:paraId="3E370FCD" w14:textId="5FD10C3D" w:rsidR="00C21A81" w:rsidRPr="00C21A81" w:rsidRDefault="00C21A81" w:rsidP="00EE4CA9">
      <w:pPr>
        <w:spacing w:line="240" w:lineRule="auto"/>
      </w:pPr>
      <w:r w:rsidRPr="00C21A81">
        <w:t>- «Живые витамины»;</w:t>
      </w:r>
    </w:p>
    <w:p w14:paraId="6165F892" w14:textId="77777777" w:rsidR="00C21A81" w:rsidRPr="00C21A81" w:rsidRDefault="00C21A81" w:rsidP="00EE4CA9">
      <w:pPr>
        <w:spacing w:line="240" w:lineRule="auto"/>
      </w:pPr>
      <w:r w:rsidRPr="00C21A81">
        <w:rPr>
          <w:u w:val="single"/>
        </w:rPr>
        <w:t>Дидактические игры</w:t>
      </w:r>
      <w:r w:rsidRPr="00C21A81">
        <w:t>: </w:t>
      </w:r>
    </w:p>
    <w:p w14:paraId="1FFDF5B9" w14:textId="77777777" w:rsidR="00C21A81" w:rsidRPr="00C21A81" w:rsidRDefault="00C21A81" w:rsidP="00EE4CA9">
      <w:pPr>
        <w:spacing w:line="240" w:lineRule="auto"/>
      </w:pPr>
      <w:r w:rsidRPr="00C21A81">
        <w:t>- «Во саду ли, в огороде»;</w:t>
      </w:r>
    </w:p>
    <w:p w14:paraId="6CC87745" w14:textId="77777777" w:rsidR="00C21A81" w:rsidRPr="00C21A81" w:rsidRDefault="00C21A81" w:rsidP="00EE4CA9">
      <w:pPr>
        <w:spacing w:line="240" w:lineRule="auto"/>
      </w:pPr>
      <w:r w:rsidRPr="00C21A81">
        <w:t>- «Таблетки на грядке»;</w:t>
      </w:r>
    </w:p>
    <w:p w14:paraId="619493B1" w14:textId="77777777" w:rsidR="00C21A81" w:rsidRPr="00C21A81" w:rsidRDefault="00C21A81" w:rsidP="00EE4CA9">
      <w:pPr>
        <w:spacing w:line="240" w:lineRule="auto"/>
      </w:pPr>
      <w:r w:rsidRPr="00C21A81">
        <w:t>- «Режим дня»;</w:t>
      </w:r>
    </w:p>
    <w:p w14:paraId="1BF2D06F" w14:textId="77777777" w:rsidR="00C21A81" w:rsidRPr="00C21A81" w:rsidRDefault="00C21A81" w:rsidP="00EE4CA9">
      <w:pPr>
        <w:spacing w:line="240" w:lineRule="auto"/>
      </w:pPr>
      <w:r w:rsidRPr="00C21A81">
        <w:t>- «Спорт»;</w:t>
      </w:r>
    </w:p>
    <w:p w14:paraId="366FC695" w14:textId="4BE7D5A1" w:rsidR="00C21A81" w:rsidRPr="00C21A81" w:rsidRDefault="00C21A81" w:rsidP="00EE4CA9">
      <w:pPr>
        <w:spacing w:line="240" w:lineRule="auto"/>
      </w:pPr>
      <w:r w:rsidRPr="00C21A81">
        <w:t>- «Правила личной гигиены»;</w:t>
      </w:r>
    </w:p>
    <w:p w14:paraId="79221871" w14:textId="77777777" w:rsidR="00C21A81" w:rsidRPr="00C21A81" w:rsidRDefault="00C21A81" w:rsidP="00EE4CA9">
      <w:pPr>
        <w:spacing w:line="240" w:lineRule="auto"/>
      </w:pPr>
      <w:r w:rsidRPr="00C21A81">
        <w:t>- «Полезная и вредная еда».</w:t>
      </w:r>
    </w:p>
    <w:p w14:paraId="2C10B0D8" w14:textId="77777777" w:rsidR="00C21A81" w:rsidRPr="00C21A81" w:rsidRDefault="00C21A81" w:rsidP="00EE4CA9">
      <w:pPr>
        <w:spacing w:line="240" w:lineRule="auto"/>
      </w:pPr>
      <w:r w:rsidRPr="00C21A81">
        <w:rPr>
          <w:u w:val="single"/>
        </w:rPr>
        <w:t>Сюжетно-ролевая игры</w:t>
      </w:r>
      <w:r w:rsidRPr="00C21A81">
        <w:t>: </w:t>
      </w:r>
    </w:p>
    <w:p w14:paraId="175D29CF" w14:textId="77777777" w:rsidR="00C21A81" w:rsidRPr="00C21A81" w:rsidRDefault="00C21A81" w:rsidP="00EE4CA9">
      <w:pPr>
        <w:spacing w:line="240" w:lineRule="auto"/>
      </w:pPr>
      <w:r w:rsidRPr="00C21A81">
        <w:t>- «Больница»;</w:t>
      </w:r>
    </w:p>
    <w:p w14:paraId="6C19ADC8" w14:textId="77777777" w:rsidR="00C21A81" w:rsidRPr="00C21A81" w:rsidRDefault="00C21A81" w:rsidP="00EE4CA9">
      <w:pPr>
        <w:spacing w:line="240" w:lineRule="auto"/>
      </w:pPr>
      <w:r w:rsidRPr="00C21A81">
        <w:t>- «Мы – спортсмены»;</w:t>
      </w:r>
    </w:p>
    <w:p w14:paraId="4C8DB372" w14:textId="55914D91" w:rsidR="00C21A81" w:rsidRPr="00C21A81" w:rsidRDefault="00C21A81" w:rsidP="00EE4CA9">
      <w:pPr>
        <w:spacing w:line="240" w:lineRule="auto"/>
      </w:pPr>
      <w:r w:rsidRPr="00C21A81">
        <w:lastRenderedPageBreak/>
        <w:t>- «Магазин».</w:t>
      </w:r>
    </w:p>
    <w:p w14:paraId="2AA27B41" w14:textId="59EE521D" w:rsidR="00C21A81" w:rsidRPr="00C21A81" w:rsidRDefault="00C21A81" w:rsidP="00EE4CA9">
      <w:pPr>
        <w:spacing w:line="240" w:lineRule="auto"/>
      </w:pPr>
      <w:r w:rsidRPr="00C21A81">
        <w:rPr>
          <w:u w:val="single"/>
        </w:rPr>
        <w:t>Консультации для родителей</w:t>
      </w:r>
      <w:r w:rsidRPr="00C21A81">
        <w:t>:</w:t>
      </w:r>
    </w:p>
    <w:p w14:paraId="365F36DE" w14:textId="77777777" w:rsidR="00C21A81" w:rsidRPr="00C21A81" w:rsidRDefault="00C21A81" w:rsidP="00EE4CA9">
      <w:pPr>
        <w:spacing w:line="240" w:lineRule="auto"/>
      </w:pPr>
      <w:r w:rsidRPr="00C21A81">
        <w:t>- «Режим дня»;</w:t>
      </w:r>
    </w:p>
    <w:p w14:paraId="7DC8BCB5" w14:textId="77777777" w:rsidR="00C21A81" w:rsidRPr="00C21A81" w:rsidRDefault="00C21A81" w:rsidP="00EE4CA9">
      <w:pPr>
        <w:spacing w:line="240" w:lineRule="auto"/>
      </w:pPr>
      <w:r w:rsidRPr="00C21A81">
        <w:t>- «Утренняя зарядка для детей»;</w:t>
      </w:r>
    </w:p>
    <w:p w14:paraId="28AF11C4" w14:textId="3D5603F1" w:rsidR="00C21A81" w:rsidRPr="00C21A81" w:rsidRDefault="00C21A81" w:rsidP="00EE4CA9">
      <w:pPr>
        <w:spacing w:line="240" w:lineRule="auto"/>
      </w:pPr>
      <w:r w:rsidRPr="00C21A81">
        <w:t>- «Советы по укреплению здоровья детей»;</w:t>
      </w:r>
    </w:p>
    <w:p w14:paraId="5F496285" w14:textId="77777777" w:rsidR="00C21A81" w:rsidRPr="00C21A81" w:rsidRDefault="00C21A81" w:rsidP="00EE4CA9">
      <w:pPr>
        <w:spacing w:line="240" w:lineRule="auto"/>
      </w:pPr>
      <w:r w:rsidRPr="00C21A81">
        <w:t>- «Полезные привычки»;</w:t>
      </w:r>
    </w:p>
    <w:p w14:paraId="1D556BC0" w14:textId="77777777" w:rsidR="00C21A81" w:rsidRPr="00C21A81" w:rsidRDefault="00C21A81" w:rsidP="00EE4CA9">
      <w:pPr>
        <w:spacing w:line="240" w:lineRule="auto"/>
      </w:pPr>
      <w:r w:rsidRPr="00C21A81">
        <w:t>- «Здоровье и питание детей дошкольного возраста».</w:t>
      </w:r>
    </w:p>
    <w:p w14:paraId="0E63184A" w14:textId="418BE340" w:rsidR="00C21A81" w:rsidRPr="00C21A81" w:rsidRDefault="00C21A81" w:rsidP="00EE4CA9">
      <w:pPr>
        <w:spacing w:line="240" w:lineRule="auto"/>
      </w:pPr>
      <w:r w:rsidRPr="00C21A81">
        <w:rPr>
          <w:b/>
          <w:bCs/>
          <w:u w:val="single"/>
        </w:rPr>
        <w:t>Заключительный этап</w:t>
      </w:r>
      <w:r w:rsidRPr="00C21A81">
        <w:rPr>
          <w:b/>
          <w:bCs/>
        </w:rPr>
        <w:t>.</w:t>
      </w:r>
    </w:p>
    <w:p w14:paraId="555E8220" w14:textId="13099965" w:rsidR="00C21A81" w:rsidRPr="009309C2" w:rsidRDefault="00C21A81" w:rsidP="00EE4CA9">
      <w:pPr>
        <w:spacing w:line="240" w:lineRule="auto"/>
      </w:pPr>
      <w:r w:rsidRPr="00C21A81">
        <w:t>Выставка детских рисунк</w:t>
      </w:r>
      <w:r w:rsidR="009309C2">
        <w:t>ов</w:t>
      </w:r>
    </w:p>
    <w:p w14:paraId="25B2E037" w14:textId="77777777" w:rsidR="00C21A81" w:rsidRPr="00EE4CA9" w:rsidRDefault="00C21A81" w:rsidP="00EE4CA9">
      <w:pPr>
        <w:spacing w:line="240" w:lineRule="auto"/>
        <w:rPr>
          <w:sz w:val="26"/>
          <w:szCs w:val="26"/>
        </w:rPr>
      </w:pPr>
      <w:r w:rsidRPr="00EE4CA9">
        <w:rPr>
          <w:b/>
          <w:bCs/>
          <w:sz w:val="26"/>
          <w:szCs w:val="26"/>
        </w:rPr>
        <w:t>Результаты проекта.</w:t>
      </w:r>
    </w:p>
    <w:p w14:paraId="5A50689C" w14:textId="77777777" w:rsidR="00C21A81" w:rsidRPr="00EE4CA9" w:rsidRDefault="00C21A81" w:rsidP="00EE4CA9">
      <w:pPr>
        <w:spacing w:line="240" w:lineRule="auto"/>
        <w:rPr>
          <w:sz w:val="26"/>
          <w:szCs w:val="26"/>
        </w:rPr>
      </w:pPr>
      <w:r w:rsidRPr="00EE4CA9">
        <w:rPr>
          <w:sz w:val="26"/>
          <w:szCs w:val="26"/>
        </w:rPr>
        <w:t>Получение доступных знаний о путях сохранения и укрепления здоровья.</w:t>
      </w:r>
    </w:p>
    <w:p w14:paraId="59C9FF36" w14:textId="77777777" w:rsidR="00C21A81" w:rsidRPr="00EE4CA9" w:rsidRDefault="00C21A81" w:rsidP="00EE4CA9">
      <w:pPr>
        <w:spacing w:line="240" w:lineRule="auto"/>
        <w:rPr>
          <w:sz w:val="26"/>
          <w:szCs w:val="26"/>
        </w:rPr>
      </w:pPr>
      <w:r w:rsidRPr="00EE4CA9">
        <w:rPr>
          <w:sz w:val="26"/>
          <w:szCs w:val="26"/>
        </w:rPr>
        <w:t>Повышение знаний родителей о формировании ЗОЖ в дошкольном возрасте.</w:t>
      </w:r>
    </w:p>
    <w:p w14:paraId="3550B2F4" w14:textId="77777777" w:rsidR="00C21A81" w:rsidRPr="00EE4CA9" w:rsidRDefault="00C21A81" w:rsidP="00EE4CA9">
      <w:pPr>
        <w:spacing w:line="240" w:lineRule="auto"/>
        <w:rPr>
          <w:sz w:val="26"/>
          <w:szCs w:val="26"/>
        </w:rPr>
      </w:pPr>
      <w:r w:rsidRPr="00EE4CA9">
        <w:rPr>
          <w:sz w:val="26"/>
          <w:szCs w:val="26"/>
        </w:rPr>
        <w:t>Пополнение атрибутов для проведения пальчиковой гимнастики, самомассажа.</w:t>
      </w:r>
    </w:p>
    <w:p w14:paraId="73EE098A" w14:textId="77777777" w:rsidR="00C21A81" w:rsidRPr="00EE4CA9" w:rsidRDefault="00C21A81" w:rsidP="00EE4CA9">
      <w:pPr>
        <w:spacing w:line="240" w:lineRule="auto"/>
        <w:rPr>
          <w:sz w:val="26"/>
          <w:szCs w:val="26"/>
        </w:rPr>
      </w:pPr>
      <w:r w:rsidRPr="00EE4CA9">
        <w:rPr>
          <w:sz w:val="26"/>
          <w:szCs w:val="26"/>
        </w:rPr>
        <w:t>Пополнение картотеки загадок о предметах личной гигиены, правилах безопасного поведения, спорте</w:t>
      </w:r>
    </w:p>
    <w:p w14:paraId="0DF0D73E" w14:textId="77777777" w:rsidR="00C21A81" w:rsidRPr="00EE4CA9" w:rsidRDefault="00C21A81" w:rsidP="00EE4CA9">
      <w:pPr>
        <w:spacing w:line="240" w:lineRule="auto"/>
        <w:rPr>
          <w:sz w:val="26"/>
          <w:szCs w:val="26"/>
        </w:rPr>
      </w:pPr>
      <w:r w:rsidRPr="00EE4CA9">
        <w:rPr>
          <w:sz w:val="26"/>
          <w:szCs w:val="26"/>
        </w:rPr>
        <w:t>Приобретение опыта работы с родителями воспитанников.</w:t>
      </w:r>
    </w:p>
    <w:p w14:paraId="003DB6A3" w14:textId="77777777" w:rsidR="008A6424" w:rsidRDefault="008A6424" w:rsidP="00EE4CA9">
      <w:pPr>
        <w:spacing w:line="240" w:lineRule="auto"/>
        <w:rPr>
          <w:b/>
          <w:bCs/>
        </w:rPr>
      </w:pPr>
    </w:p>
    <w:p w14:paraId="060A68E6" w14:textId="77777777" w:rsidR="008A6424" w:rsidRDefault="008A6424" w:rsidP="00EE4CA9">
      <w:pPr>
        <w:spacing w:line="240" w:lineRule="auto"/>
        <w:rPr>
          <w:b/>
          <w:bCs/>
        </w:rPr>
      </w:pPr>
    </w:p>
    <w:p w14:paraId="65E7A888" w14:textId="77777777" w:rsidR="00A32CAD" w:rsidRDefault="00A32CAD" w:rsidP="00EE4CA9">
      <w:pPr>
        <w:spacing w:line="240" w:lineRule="auto"/>
        <w:rPr>
          <w:b/>
          <w:bCs/>
        </w:rPr>
      </w:pPr>
    </w:p>
    <w:p w14:paraId="078390C5" w14:textId="6C6D405A" w:rsidR="00C21A81" w:rsidRPr="00C21A81" w:rsidRDefault="00C21A81" w:rsidP="00EE4CA9">
      <w:pPr>
        <w:spacing w:line="240" w:lineRule="auto"/>
      </w:pPr>
      <w:r w:rsidRPr="00C21A81">
        <w:rPr>
          <w:b/>
          <w:bCs/>
        </w:rPr>
        <w:lastRenderedPageBreak/>
        <w:t xml:space="preserve">Приложение </w:t>
      </w:r>
    </w:p>
    <w:p w14:paraId="5D5580CC" w14:textId="77777777" w:rsidR="00C21A81" w:rsidRPr="00C21A81" w:rsidRDefault="00C21A81" w:rsidP="00EE4CA9">
      <w:pPr>
        <w:spacing w:line="240" w:lineRule="auto"/>
      </w:pPr>
      <w:r w:rsidRPr="00C21A81">
        <w:rPr>
          <w:b/>
          <w:bCs/>
        </w:rPr>
        <w:t>Консультация для родителей</w:t>
      </w:r>
    </w:p>
    <w:p w14:paraId="343B0AE5" w14:textId="77777777" w:rsidR="00C21A81" w:rsidRPr="00C21A81" w:rsidRDefault="00C21A81" w:rsidP="00EE4CA9">
      <w:pPr>
        <w:spacing w:line="240" w:lineRule="auto"/>
      </w:pPr>
      <w:r w:rsidRPr="00C21A81">
        <w:rPr>
          <w:b/>
          <w:bCs/>
        </w:rPr>
        <w:t>“Правильное питание для дошкольников”</w:t>
      </w:r>
    </w:p>
    <w:p w14:paraId="581DC589" w14:textId="77777777" w:rsidR="00C21A81" w:rsidRPr="00C21A81" w:rsidRDefault="00C21A81" w:rsidP="00EE4CA9">
      <w:pPr>
        <w:spacing w:line="240" w:lineRule="auto"/>
      </w:pPr>
      <w:r w:rsidRPr="00C21A81">
        <w:t>«Человек рождается здоровым,</w:t>
      </w:r>
    </w:p>
    <w:p w14:paraId="09300A84" w14:textId="77777777" w:rsidR="00C21A81" w:rsidRPr="00C21A81" w:rsidRDefault="00C21A81" w:rsidP="00EE4CA9">
      <w:pPr>
        <w:spacing w:line="240" w:lineRule="auto"/>
      </w:pPr>
      <w:r w:rsidRPr="00C21A81">
        <w:t>а все его болезни приходят к нему через рот с пищей»</w:t>
      </w:r>
    </w:p>
    <w:p w14:paraId="13101318" w14:textId="77777777" w:rsidR="00C21A81" w:rsidRPr="00C21A81" w:rsidRDefault="00C21A81" w:rsidP="00EE4CA9">
      <w:pPr>
        <w:spacing w:line="240" w:lineRule="auto"/>
      </w:pPr>
      <w:r w:rsidRPr="00C21A81">
        <w:rPr>
          <w:i/>
          <w:iCs/>
        </w:rPr>
        <w:t>Гиппократ</w:t>
      </w:r>
    </w:p>
    <w:p w14:paraId="6AB9287A" w14:textId="77777777" w:rsidR="00C21A81" w:rsidRPr="00C21A81" w:rsidRDefault="00C21A81" w:rsidP="00EE4CA9">
      <w:pPr>
        <w:spacing w:line="240" w:lineRule="auto"/>
      </w:pPr>
      <w:r w:rsidRPr="00C21A81">
        <w:t>    Пища – это необходимая потребность организма, и обязательное условие существования человека.</w:t>
      </w:r>
    </w:p>
    <w:p w14:paraId="5C52C954" w14:textId="77777777" w:rsidR="00C21A81" w:rsidRPr="00C21A81" w:rsidRDefault="00C21A81" w:rsidP="00EE4CA9">
      <w:pPr>
        <w:spacing w:line="240" w:lineRule="auto"/>
      </w:pPr>
      <w:r w:rsidRPr="00C21A81">
        <w:t>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14:paraId="6F0282C4" w14:textId="77777777" w:rsidR="00C21A81" w:rsidRPr="00C21A81" w:rsidRDefault="00C21A81" w:rsidP="00EE4CA9">
      <w:pPr>
        <w:spacing w:line="240" w:lineRule="auto"/>
      </w:pPr>
      <w:r w:rsidRPr="00C21A81">
        <w:t>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14:paraId="4E5F7E95" w14:textId="77777777" w:rsidR="00C21A81" w:rsidRPr="00C21A81" w:rsidRDefault="00C21A81" w:rsidP="00EE4CA9">
      <w:pPr>
        <w:spacing w:line="240" w:lineRule="auto"/>
      </w:pPr>
      <w:r w:rsidRPr="00C21A81">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14:paraId="4087EAD4" w14:textId="77777777" w:rsidR="00C21A81" w:rsidRPr="00C21A81" w:rsidRDefault="00C21A81" w:rsidP="00EE4CA9">
      <w:pPr>
        <w:spacing w:line="240" w:lineRule="auto"/>
      </w:pPr>
      <w:r w:rsidRPr="00C21A81">
        <w:t>    Питание должно быть разнообразным, это служит основой его сбалансированности. Важно формировать у ребенка разнообразный вкусовой кругозор.</w:t>
      </w:r>
    </w:p>
    <w:p w14:paraId="3948928B" w14:textId="77777777" w:rsidR="00C21A81" w:rsidRPr="00C21A81" w:rsidRDefault="00C21A81" w:rsidP="00EE4CA9">
      <w:pPr>
        <w:numPr>
          <w:ilvl w:val="0"/>
          <w:numId w:val="1"/>
        </w:numPr>
        <w:spacing w:line="240" w:lineRule="auto"/>
      </w:pPr>
      <w:r w:rsidRPr="00C21A81">
        <w:rPr>
          <w:i/>
          <w:iCs/>
        </w:rPr>
        <w:t>В рацион ребёнка необходимо включать все группы продуктов – мясные,</w:t>
      </w:r>
      <w:r w:rsidRPr="00C21A81">
        <w:t> </w:t>
      </w:r>
      <w:r w:rsidRPr="00C21A81">
        <w:rPr>
          <w:i/>
          <w:iCs/>
        </w:rPr>
        <w:t>молочные, рыбные, растительные;</w:t>
      </w:r>
    </w:p>
    <w:p w14:paraId="302ABBEF" w14:textId="77777777" w:rsidR="00C21A81" w:rsidRPr="00C21A81" w:rsidRDefault="00C21A81" w:rsidP="00EE4CA9">
      <w:pPr>
        <w:numPr>
          <w:ilvl w:val="0"/>
          <w:numId w:val="1"/>
        </w:numPr>
        <w:spacing w:line="240" w:lineRule="auto"/>
      </w:pPr>
      <w:r w:rsidRPr="00C21A81">
        <w:rPr>
          <w:i/>
          <w:iCs/>
        </w:rPr>
        <w:t xml:space="preserve">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w:t>
      </w:r>
      <w:r w:rsidRPr="00C21A81">
        <w:rPr>
          <w:i/>
          <w:iCs/>
        </w:rPr>
        <w:lastRenderedPageBreak/>
        <w:t>консервативностью к еде. Учитывайте индивидуальные особенности ребёнка, возможную непереносимость продуктов.</w:t>
      </w:r>
    </w:p>
    <w:p w14:paraId="727886B4" w14:textId="77777777" w:rsidR="00C21A81" w:rsidRPr="00C21A81" w:rsidRDefault="00C21A81" w:rsidP="00EE4CA9">
      <w:pPr>
        <w:spacing w:line="240" w:lineRule="auto"/>
      </w:pPr>
      <w:r w:rsidRPr="00C21A81">
        <w:rPr>
          <w:b/>
          <w:bCs/>
        </w:rPr>
        <w:t>Количество энергии, поступающей в организм с продуктами, равно количеству энергии, затраченной ребёнком.</w:t>
      </w:r>
    </w:p>
    <w:p w14:paraId="14D4A127" w14:textId="77777777" w:rsidR="00C21A81" w:rsidRPr="00C21A81" w:rsidRDefault="00C21A81" w:rsidP="00EE4CA9">
      <w:pPr>
        <w:spacing w:line="240" w:lineRule="auto"/>
      </w:pPr>
      <w:r w:rsidRPr="00C21A81">
        <w:t>    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14:paraId="3C370F17" w14:textId="77777777" w:rsidR="00C21A81" w:rsidRPr="00C21A81" w:rsidRDefault="00C21A81" w:rsidP="00EE4CA9">
      <w:pPr>
        <w:spacing w:line="240" w:lineRule="auto"/>
      </w:pPr>
      <w:r w:rsidRPr="00C21A81">
        <w:t>    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Помните: “Когда я ем- я глух и нем” и “Лучше молчать, чем говорить”. Последнее касается такого объекта семейной любви, как телевизор.</w:t>
      </w:r>
    </w:p>
    <w:p w14:paraId="274AA87E" w14:textId="77777777" w:rsidR="00C21A81" w:rsidRPr="00C21A81" w:rsidRDefault="00C21A81" w:rsidP="00EE4CA9">
      <w:pPr>
        <w:spacing w:line="240" w:lineRule="auto"/>
      </w:pPr>
      <w:r w:rsidRPr="00C21A81">
        <w:t>    Пусть с самого раннего возраста у ребенка сформируется представление: семейный стол – место, где всем уютно, тепло и, конечно вкусно!</w:t>
      </w:r>
    </w:p>
    <w:p w14:paraId="762EBA05" w14:textId="77777777" w:rsidR="00C21A81" w:rsidRPr="00C21A81" w:rsidRDefault="00C21A81" w:rsidP="00EE4CA9">
      <w:pPr>
        <w:spacing w:line="240" w:lineRule="auto"/>
      </w:pPr>
      <w:r w:rsidRPr="00C21A81">
        <w:t>                                                  </w:t>
      </w:r>
      <w:r w:rsidRPr="00C21A81">
        <w:rPr>
          <w:b/>
          <w:bCs/>
        </w:rPr>
        <w:t>Родителям  на  заметку</w:t>
      </w:r>
    </w:p>
    <w:p w14:paraId="79A34042" w14:textId="77777777" w:rsidR="00C21A81" w:rsidRPr="00C21A81" w:rsidRDefault="00C21A81" w:rsidP="00EE4CA9">
      <w:pPr>
        <w:numPr>
          <w:ilvl w:val="0"/>
          <w:numId w:val="2"/>
        </w:numPr>
        <w:spacing w:line="240" w:lineRule="auto"/>
      </w:pPr>
      <w:r w:rsidRPr="00C21A81">
        <w:rPr>
          <w:i/>
          <w:iCs/>
        </w:rPr>
        <w:t xml:space="preserve">Домашний рацион должен дополнять, а не заменять рацион детского сада. Знакомьтесь с </w:t>
      </w:r>
      <w:proofErr w:type="gramStart"/>
      <w:r w:rsidRPr="00C21A81">
        <w:rPr>
          <w:i/>
          <w:iCs/>
        </w:rPr>
        <w:t>меню ,</w:t>
      </w:r>
      <w:proofErr w:type="gramEnd"/>
      <w:r w:rsidRPr="00C21A81">
        <w:rPr>
          <w:i/>
          <w:iCs/>
        </w:rPr>
        <w:t xml:space="preserve"> его ежедневно вывешивают в ДОУ.</w:t>
      </w:r>
    </w:p>
    <w:p w14:paraId="06E51A4B" w14:textId="77777777" w:rsidR="00C21A81" w:rsidRPr="00C21A81" w:rsidRDefault="00C21A81" w:rsidP="00EE4CA9">
      <w:pPr>
        <w:numPr>
          <w:ilvl w:val="0"/>
          <w:numId w:val="2"/>
        </w:numPr>
        <w:spacing w:line="240" w:lineRule="auto"/>
      </w:pPr>
      <w:r w:rsidRPr="00C21A81">
        <w:rPr>
          <w:i/>
          <w:iCs/>
        </w:rPr>
        <w:t xml:space="preserve">Перед поступлением ребёнка в детский сад максимально </w:t>
      </w:r>
      <w:proofErr w:type="spellStart"/>
      <w:r w:rsidRPr="00C21A81">
        <w:rPr>
          <w:i/>
          <w:iCs/>
        </w:rPr>
        <w:t>приблизьте</w:t>
      </w:r>
      <w:proofErr w:type="spellEnd"/>
      <w:r w:rsidRPr="00C21A81">
        <w:rPr>
          <w:i/>
          <w:iCs/>
        </w:rPr>
        <w:t xml:space="preserve"> режим питания и состав рациона к условиям детского сада.</w:t>
      </w:r>
    </w:p>
    <w:p w14:paraId="1E2E5B88" w14:textId="77777777" w:rsidR="00C21A81" w:rsidRPr="00C21A81" w:rsidRDefault="00C21A81" w:rsidP="00EE4CA9">
      <w:pPr>
        <w:numPr>
          <w:ilvl w:val="0"/>
          <w:numId w:val="2"/>
        </w:numPr>
        <w:spacing w:line="240" w:lineRule="auto"/>
      </w:pPr>
      <w:r w:rsidRPr="00C21A81">
        <w:rPr>
          <w:i/>
          <w:iCs/>
        </w:rPr>
        <w:t>Завтрак до детского сада лучше исключить, иначе ребёнок будет плохо завтракать в группе.</w:t>
      </w:r>
    </w:p>
    <w:p w14:paraId="737A314B" w14:textId="77777777" w:rsidR="00C21A81" w:rsidRPr="00C21A81" w:rsidRDefault="00C21A81" w:rsidP="00EE4CA9">
      <w:pPr>
        <w:numPr>
          <w:ilvl w:val="0"/>
          <w:numId w:val="2"/>
        </w:numPr>
        <w:spacing w:line="240" w:lineRule="auto"/>
      </w:pPr>
      <w:r w:rsidRPr="00C21A81">
        <w:rPr>
          <w:i/>
          <w:iCs/>
        </w:rPr>
        <w:t>Вечером дома важно дать ребёнку именно те продукты и блюда, которые он не получил днем.</w:t>
      </w:r>
    </w:p>
    <w:p w14:paraId="31C1EFA0" w14:textId="77777777" w:rsidR="00C21A81" w:rsidRPr="00C21A81" w:rsidRDefault="00C21A81" w:rsidP="00EE4CA9">
      <w:pPr>
        <w:numPr>
          <w:ilvl w:val="0"/>
          <w:numId w:val="2"/>
        </w:numPr>
        <w:spacing w:line="240" w:lineRule="auto"/>
      </w:pPr>
      <w:r w:rsidRPr="00C21A81">
        <w:rPr>
          <w:i/>
          <w:iCs/>
        </w:rPr>
        <w:t>В выходные и праздничные дни лучше придерживаться меню детского еда.</w:t>
      </w:r>
    </w:p>
    <w:p w14:paraId="78129DD2" w14:textId="77777777" w:rsidR="00C21A81" w:rsidRPr="00C21A81" w:rsidRDefault="00C21A81" w:rsidP="00EE4CA9">
      <w:pPr>
        <w:spacing w:line="240" w:lineRule="auto"/>
      </w:pPr>
      <w:r w:rsidRPr="00C21A81">
        <w:t xml:space="preserve">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w:t>
      </w:r>
      <w:r w:rsidRPr="00C21A81">
        <w:lastRenderedPageBreak/>
        <w:t>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14:paraId="7D3D732D" w14:textId="77777777" w:rsidR="00C21A81" w:rsidRPr="00C21A81" w:rsidRDefault="00C21A81" w:rsidP="00EE4CA9">
      <w:pPr>
        <w:spacing w:line="240" w:lineRule="auto"/>
      </w:pPr>
      <w:r w:rsidRPr="00C21A81">
        <w:t>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сидеть развалившись, то прольёшь на себя суп из ложки…</w:t>
      </w:r>
    </w:p>
    <w:p w14:paraId="39788926" w14:textId="77777777" w:rsidR="00C21A81" w:rsidRPr="00C21A81" w:rsidRDefault="00C21A81" w:rsidP="00EE4CA9">
      <w:pPr>
        <w:spacing w:line="240" w:lineRule="auto"/>
      </w:pPr>
      <w:r w:rsidRPr="00C21A81">
        <w:t>    Этикету сложно научить лишь постоянным повторением правил поведения. Ребёнок смотрит, как ведут себя взрослые.</w:t>
      </w:r>
    </w:p>
    <w:p w14:paraId="60323DC3" w14:textId="77777777" w:rsidR="00C21A81" w:rsidRPr="00C21A81" w:rsidRDefault="00C21A81" w:rsidP="00EE4CA9">
      <w:pPr>
        <w:spacing w:line="240" w:lineRule="auto"/>
      </w:pPr>
      <w:r w:rsidRPr="00C21A81">
        <w:rPr>
          <w:b/>
          <w:bCs/>
          <w:u w:val="single"/>
        </w:rPr>
        <w:t>Родители! Помните об этом!</w:t>
      </w:r>
    </w:p>
    <w:p w14:paraId="02783C35" w14:textId="77777777" w:rsidR="00C21A81" w:rsidRPr="00C21A81" w:rsidRDefault="00C21A81" w:rsidP="00EE4CA9">
      <w:pPr>
        <w:spacing w:line="240" w:lineRule="auto"/>
      </w:pPr>
      <w:r w:rsidRPr="00C21A81">
        <w:rPr>
          <w:b/>
          <w:bCs/>
        </w:rPr>
        <w:t>Как правильно сидеть за столом</w:t>
      </w:r>
    </w:p>
    <w:p w14:paraId="59AA72FA" w14:textId="77777777" w:rsidR="00C21A81" w:rsidRPr="00C21A81" w:rsidRDefault="00C21A81" w:rsidP="00EE4CA9">
      <w:pPr>
        <w:numPr>
          <w:ilvl w:val="0"/>
          <w:numId w:val="3"/>
        </w:numPr>
        <w:spacing w:line="240" w:lineRule="auto"/>
      </w:pPr>
      <w:r w:rsidRPr="00C21A81">
        <w:rPr>
          <w:i/>
          <w:iCs/>
        </w:rPr>
        <w:t>Садиться за стол можно только с чистыми руками.</w:t>
      </w:r>
    </w:p>
    <w:p w14:paraId="7B09C3BA" w14:textId="77777777" w:rsidR="00C21A81" w:rsidRPr="00C21A81" w:rsidRDefault="00C21A81" w:rsidP="00EE4CA9">
      <w:pPr>
        <w:numPr>
          <w:ilvl w:val="0"/>
          <w:numId w:val="3"/>
        </w:numPr>
        <w:spacing w:line="240" w:lineRule="auto"/>
      </w:pPr>
      <w:r w:rsidRPr="00C21A81">
        <w:rPr>
          <w:i/>
          <w:iCs/>
        </w:rPr>
        <w:t>Сидеть надо прямо, не раскачиваясь.</w:t>
      </w:r>
    </w:p>
    <w:p w14:paraId="40A69E6C" w14:textId="77777777" w:rsidR="00C21A81" w:rsidRPr="00C21A81" w:rsidRDefault="00C21A81" w:rsidP="00EE4CA9">
      <w:pPr>
        <w:numPr>
          <w:ilvl w:val="0"/>
          <w:numId w:val="3"/>
        </w:numPr>
        <w:spacing w:line="240" w:lineRule="auto"/>
      </w:pPr>
      <w:r w:rsidRPr="00C21A81">
        <w:rPr>
          <w:i/>
          <w:iCs/>
        </w:rPr>
        <w:t>На стол можно положить только запястья, а не локти.</w:t>
      </w:r>
    </w:p>
    <w:p w14:paraId="531865C8" w14:textId="77777777" w:rsidR="00C21A81" w:rsidRPr="00C21A81" w:rsidRDefault="00C21A81" w:rsidP="00EE4CA9">
      <w:pPr>
        <w:numPr>
          <w:ilvl w:val="0"/>
          <w:numId w:val="3"/>
        </w:numPr>
        <w:spacing w:line="240" w:lineRule="auto"/>
      </w:pPr>
      <w:r w:rsidRPr="00C21A81">
        <w:rPr>
          <w:i/>
          <w:iCs/>
        </w:rPr>
        <w:t>Руки следует держать как можно ближе к туловищу.</w:t>
      </w:r>
    </w:p>
    <w:p w14:paraId="6A058D9C" w14:textId="77777777" w:rsidR="00C21A81" w:rsidRPr="00C21A81" w:rsidRDefault="00C21A81" w:rsidP="00EE4CA9">
      <w:pPr>
        <w:numPr>
          <w:ilvl w:val="0"/>
          <w:numId w:val="3"/>
        </w:numPr>
        <w:spacing w:line="240" w:lineRule="auto"/>
      </w:pPr>
      <w:r w:rsidRPr="00C21A81">
        <w:rPr>
          <w:i/>
          <w:iCs/>
        </w:rPr>
        <w:t>Сидя за столом, можно лишь слегка наклонить голову над тарелкой.</w:t>
      </w:r>
    </w:p>
    <w:p w14:paraId="72167F59" w14:textId="77777777" w:rsidR="00C21A81" w:rsidRPr="00C21A81" w:rsidRDefault="00C21A81" w:rsidP="00EE4CA9">
      <w:pPr>
        <w:numPr>
          <w:ilvl w:val="0"/>
          <w:numId w:val="3"/>
        </w:numPr>
        <w:spacing w:line="240" w:lineRule="auto"/>
      </w:pPr>
      <w:r w:rsidRPr="00C21A81">
        <w:rPr>
          <w:i/>
          <w:iCs/>
        </w:rPr>
        <w:t>Разговаривать во время еды естественно и прилично, особенно во время праздничного застолья, но не с полным ртом.</w:t>
      </w:r>
    </w:p>
    <w:p w14:paraId="642065D4" w14:textId="77777777" w:rsidR="00C21A81" w:rsidRPr="00C21A81" w:rsidRDefault="00C21A81" w:rsidP="00EE4CA9">
      <w:pPr>
        <w:spacing w:line="240" w:lineRule="auto"/>
      </w:pPr>
      <w:r w:rsidRPr="00C21A81">
        <w:rPr>
          <w:b/>
          <w:bCs/>
        </w:rPr>
        <w:t>Во время еды следует</w:t>
      </w:r>
    </w:p>
    <w:p w14:paraId="49EF5074" w14:textId="77777777" w:rsidR="00C21A81" w:rsidRPr="00C21A81" w:rsidRDefault="00C21A81" w:rsidP="00EE4CA9">
      <w:pPr>
        <w:numPr>
          <w:ilvl w:val="0"/>
          <w:numId w:val="4"/>
        </w:numPr>
        <w:spacing w:line="240" w:lineRule="auto"/>
      </w:pPr>
      <w:r w:rsidRPr="00C21A81">
        <w:rPr>
          <w:i/>
          <w:iCs/>
        </w:rPr>
        <w:t>Есть размеренно, а не торопливо или чересчур медленно.</w:t>
      </w:r>
    </w:p>
    <w:p w14:paraId="7CEE5531" w14:textId="77777777" w:rsidR="00C21A81" w:rsidRPr="00C21A81" w:rsidRDefault="00C21A81" w:rsidP="00EE4CA9">
      <w:pPr>
        <w:numPr>
          <w:ilvl w:val="0"/>
          <w:numId w:val="4"/>
        </w:numPr>
        <w:spacing w:line="240" w:lineRule="auto"/>
      </w:pPr>
      <w:r w:rsidRPr="00C21A81">
        <w:rPr>
          <w:i/>
          <w:iCs/>
        </w:rPr>
        <w:t>Ждать, пока горячее блюдо или напиток остынут, а не дуть на них.</w:t>
      </w:r>
    </w:p>
    <w:p w14:paraId="5E473DF2" w14:textId="77777777" w:rsidR="00C21A81" w:rsidRPr="00C21A81" w:rsidRDefault="00C21A81" w:rsidP="00EE4CA9">
      <w:pPr>
        <w:numPr>
          <w:ilvl w:val="0"/>
          <w:numId w:val="4"/>
        </w:numPr>
        <w:spacing w:line="240" w:lineRule="auto"/>
      </w:pPr>
      <w:r w:rsidRPr="00C21A81">
        <w:rPr>
          <w:i/>
          <w:iCs/>
        </w:rPr>
        <w:t>Есть беззвучно, а не чавкать.</w:t>
      </w:r>
    </w:p>
    <w:p w14:paraId="6E206492" w14:textId="77777777" w:rsidR="00C21A81" w:rsidRPr="00C21A81" w:rsidRDefault="00C21A81" w:rsidP="00EE4CA9">
      <w:pPr>
        <w:numPr>
          <w:ilvl w:val="0"/>
          <w:numId w:val="4"/>
        </w:numPr>
        <w:spacing w:line="240" w:lineRule="auto"/>
      </w:pPr>
      <w:r w:rsidRPr="00C21A81">
        <w:rPr>
          <w:i/>
          <w:iCs/>
        </w:rPr>
        <w:lastRenderedPageBreak/>
        <w:t>Съедать всё, что лежит на тарелке; оставлять пищу некрасиво, но и вытирать тарелку хлебом досуха не следует.</w:t>
      </w:r>
    </w:p>
    <w:p w14:paraId="6BBF3850" w14:textId="77777777" w:rsidR="00C21A81" w:rsidRPr="00C21A81" w:rsidRDefault="00C21A81" w:rsidP="00EE4CA9">
      <w:pPr>
        <w:numPr>
          <w:ilvl w:val="0"/>
          <w:numId w:val="4"/>
        </w:numPr>
        <w:spacing w:line="240" w:lineRule="auto"/>
      </w:pPr>
      <w:r w:rsidRPr="00C21A81">
        <w:rPr>
          <w:i/>
          <w:iCs/>
        </w:rPr>
        <w:t>Набирать соль специальной ложечкой или кончиком ножа.</w:t>
      </w:r>
    </w:p>
    <w:p w14:paraId="21E037E5" w14:textId="77777777" w:rsidR="00C21A81" w:rsidRPr="00C21A81" w:rsidRDefault="00C21A81" w:rsidP="00EE4CA9">
      <w:pPr>
        <w:numPr>
          <w:ilvl w:val="0"/>
          <w:numId w:val="4"/>
        </w:numPr>
        <w:spacing w:line="240" w:lineRule="auto"/>
      </w:pPr>
      <w:r w:rsidRPr="00C21A81">
        <w:rPr>
          <w:i/>
          <w:iCs/>
        </w:rPr>
        <w:t>Насыпать сахарный песок в чай или другой напиток специальной ложкой.</w:t>
      </w:r>
    </w:p>
    <w:p w14:paraId="31CD1626" w14:textId="77777777" w:rsidR="00C21A81" w:rsidRPr="00C21A81" w:rsidRDefault="00C21A81" w:rsidP="00EE4CA9">
      <w:pPr>
        <w:spacing w:line="240" w:lineRule="auto"/>
      </w:pPr>
      <w:r w:rsidRPr="00C21A81">
        <w:rPr>
          <w:b/>
          <w:bCs/>
          <w:i/>
          <w:iCs/>
        </w:rPr>
        <w:t>Не забывайте пользоваться салфетками!</w:t>
      </w:r>
    </w:p>
    <w:p w14:paraId="23D76DFF" w14:textId="77777777" w:rsidR="00C21A81" w:rsidRPr="00C21A81" w:rsidRDefault="00C21A81" w:rsidP="00EE4CA9">
      <w:pPr>
        <w:spacing w:line="240" w:lineRule="auto"/>
      </w:pPr>
      <w:r w:rsidRPr="00C21A81">
        <w:t>                                        </w:t>
      </w:r>
      <w:r w:rsidRPr="00C21A81">
        <w:rPr>
          <w:b/>
          <w:bCs/>
        </w:rPr>
        <w:t>О правилах гигиены питания</w:t>
      </w:r>
    </w:p>
    <w:p w14:paraId="1AA3A056" w14:textId="77777777" w:rsidR="00C21A81" w:rsidRPr="00C21A81" w:rsidRDefault="00C21A81" w:rsidP="00EE4CA9">
      <w:pPr>
        <w:spacing w:line="240" w:lineRule="auto"/>
      </w:pPr>
      <w:r w:rsidRPr="00C21A81">
        <w:t>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14:paraId="124ACEC6" w14:textId="77777777" w:rsidR="00C21A81" w:rsidRPr="00C21A81" w:rsidRDefault="00C21A81" w:rsidP="00EE4CA9">
      <w:pPr>
        <w:spacing w:line="240" w:lineRule="auto"/>
      </w:pPr>
      <w:r w:rsidRPr="00C21A81">
        <w:rPr>
          <w:b/>
          <w:bCs/>
        </w:rPr>
        <w:t>Научите вашего ребёнка</w:t>
      </w:r>
    </w:p>
    <w:p w14:paraId="5AEB3900" w14:textId="77777777" w:rsidR="00C21A81" w:rsidRPr="00C21A81" w:rsidRDefault="00C21A81" w:rsidP="00EE4CA9">
      <w:pPr>
        <w:numPr>
          <w:ilvl w:val="0"/>
          <w:numId w:val="5"/>
        </w:numPr>
        <w:spacing w:line="240" w:lineRule="auto"/>
      </w:pPr>
      <w:r w:rsidRPr="00C21A81">
        <w:rPr>
          <w:i/>
          <w:iCs/>
        </w:rPr>
        <w:t>Соблюдать правила личной гигиены.</w:t>
      </w:r>
    </w:p>
    <w:p w14:paraId="0CF6A240" w14:textId="77777777" w:rsidR="00C21A81" w:rsidRPr="00C21A81" w:rsidRDefault="00C21A81" w:rsidP="00EE4CA9">
      <w:pPr>
        <w:numPr>
          <w:ilvl w:val="0"/>
          <w:numId w:val="5"/>
        </w:numPr>
        <w:spacing w:line="240" w:lineRule="auto"/>
      </w:pPr>
      <w:r w:rsidRPr="00C21A81">
        <w:rPr>
          <w:i/>
          <w:iCs/>
        </w:rPr>
        <w:t>Различать свежие и несвежие продукты.</w:t>
      </w:r>
    </w:p>
    <w:p w14:paraId="6CBB1E48" w14:textId="77777777" w:rsidR="00C21A81" w:rsidRPr="00C21A81" w:rsidRDefault="00C21A81" w:rsidP="00EE4CA9">
      <w:pPr>
        <w:numPr>
          <w:ilvl w:val="0"/>
          <w:numId w:val="5"/>
        </w:numPr>
        <w:spacing w:line="240" w:lineRule="auto"/>
      </w:pPr>
      <w:r w:rsidRPr="00C21A81">
        <w:rPr>
          <w:i/>
          <w:iCs/>
        </w:rPr>
        <w:t>Осторожно обращаться с незнакомыми продуктами.</w:t>
      </w:r>
    </w:p>
    <w:p w14:paraId="6185905D" w14:textId="77777777" w:rsidR="00C21A81" w:rsidRPr="00C21A81" w:rsidRDefault="00C21A81" w:rsidP="00EE4CA9">
      <w:pPr>
        <w:spacing w:line="240" w:lineRule="auto"/>
      </w:pPr>
      <w:r w:rsidRPr="00C21A81">
        <w:t>    Крепкие зубы – это не только красивая улыбка, это – здоровье ребёнка. Значение здоровых зубов трудно переоценить. Они нужны, чтобы пережевывать пищу.</w:t>
      </w:r>
    </w:p>
    <w:p w14:paraId="5C002251" w14:textId="77777777" w:rsidR="00C21A81" w:rsidRPr="00C21A81" w:rsidRDefault="00C21A81" w:rsidP="00EE4CA9">
      <w:pPr>
        <w:spacing w:line="240" w:lineRule="auto"/>
      </w:pPr>
      <w:r w:rsidRPr="00C21A81">
        <w:rPr>
          <w:b/>
          <w:bCs/>
        </w:rPr>
        <w:t>Вот что надо делать, чтобы зубы у ребенка оставались как можно более здоровыми</w:t>
      </w:r>
    </w:p>
    <w:p w14:paraId="0C3151CC" w14:textId="77777777" w:rsidR="00C21A81" w:rsidRPr="00C21A81" w:rsidRDefault="00C21A81" w:rsidP="00EE4CA9">
      <w:pPr>
        <w:numPr>
          <w:ilvl w:val="0"/>
          <w:numId w:val="6"/>
        </w:numPr>
        <w:spacing w:line="240" w:lineRule="auto"/>
      </w:pPr>
      <w:r w:rsidRPr="00C21A81">
        <w:rPr>
          <w:i/>
          <w:iCs/>
        </w:rPr>
        <w:t>Ежедневно чистить зубы утром и вечером не менее двух минут. Чистить зубы надо начинать с того момента, как прорезался первый зуб.</w:t>
      </w:r>
    </w:p>
    <w:p w14:paraId="5B1BC6D0" w14:textId="77777777" w:rsidR="00C21A81" w:rsidRPr="00C21A81" w:rsidRDefault="00C21A81" w:rsidP="00EE4CA9">
      <w:pPr>
        <w:numPr>
          <w:ilvl w:val="0"/>
          <w:numId w:val="6"/>
        </w:numPr>
        <w:spacing w:line="240" w:lineRule="auto"/>
      </w:pPr>
      <w:r w:rsidRPr="00C21A81">
        <w:rPr>
          <w:i/>
          <w:iCs/>
        </w:rPr>
        <w:lastRenderedPageBreak/>
        <w:t>После вечерней чистки зубов ребенку в рот не должно попасть ни молоко, ни какая-либо другая пища, иначе смысл чистки теряется. Допустима только вода,</w:t>
      </w:r>
      <w:r w:rsidRPr="00C21A81">
        <w:t> </w:t>
      </w:r>
      <w:r w:rsidRPr="00C21A81">
        <w:rPr>
          <w:i/>
          <w:iCs/>
        </w:rPr>
        <w:t>естественно без сахара.</w:t>
      </w:r>
    </w:p>
    <w:p w14:paraId="53A7133F" w14:textId="77777777" w:rsidR="00C21A81" w:rsidRPr="00C21A81" w:rsidRDefault="00C21A81" w:rsidP="00EE4CA9">
      <w:pPr>
        <w:numPr>
          <w:ilvl w:val="0"/>
          <w:numId w:val="6"/>
        </w:numPr>
        <w:spacing w:line="240" w:lineRule="auto"/>
      </w:pPr>
      <w:r w:rsidRPr="00C21A81">
        <w:rPr>
          <w:i/>
          <w:iCs/>
        </w:rPr>
        <w:t>Увеличить количество твердой пищи (яблоки, морковь, груши и т.д.). Лучше предложить ребёнку  кусочек яблока, чем пюре. Яблоко и очистит зубы, и помассирует десны.</w:t>
      </w:r>
    </w:p>
    <w:p w14:paraId="4B9A3120" w14:textId="77777777" w:rsidR="00C21A81" w:rsidRPr="00C21A81" w:rsidRDefault="00C21A81" w:rsidP="00EE4CA9">
      <w:pPr>
        <w:numPr>
          <w:ilvl w:val="0"/>
          <w:numId w:val="6"/>
        </w:numPr>
        <w:spacing w:line="240" w:lineRule="auto"/>
      </w:pPr>
      <w:r w:rsidRPr="00C21A81">
        <w:rPr>
          <w:i/>
          <w:iCs/>
        </w:rPr>
        <w:t xml:space="preserve">Снизить количество </w:t>
      </w:r>
      <w:proofErr w:type="spellStart"/>
      <w:r w:rsidRPr="00C21A81">
        <w:rPr>
          <w:i/>
          <w:iCs/>
        </w:rPr>
        <w:t>поступаемых</w:t>
      </w:r>
      <w:proofErr w:type="spellEnd"/>
      <w:r w:rsidRPr="00C21A81">
        <w:rPr>
          <w:i/>
          <w:iCs/>
        </w:rPr>
        <w:t xml:space="preserve">  углеводов. Гораздо лучше для зубов, если ребенок сразу съест целую шоколадку и сразу после этого почистит зубы, чем если он растянет эту шоколадку на целый день.</w:t>
      </w:r>
    </w:p>
    <w:p w14:paraId="755B7F46" w14:textId="77777777" w:rsidR="00C21A81" w:rsidRPr="00C21A81" w:rsidRDefault="00C21A81" w:rsidP="00EE4CA9">
      <w:pPr>
        <w:spacing w:line="240" w:lineRule="auto"/>
      </w:pPr>
      <w:r w:rsidRPr="00C21A81">
        <w:rPr>
          <w:b/>
          <w:bCs/>
        </w:rPr>
        <w:t>Игры по питанию для детей и родителей</w:t>
      </w:r>
    </w:p>
    <w:p w14:paraId="522E9AC9" w14:textId="77777777" w:rsidR="00C21A81" w:rsidRPr="00C21A81" w:rsidRDefault="00C21A81" w:rsidP="00EE4CA9">
      <w:pPr>
        <w:spacing w:line="240" w:lineRule="auto"/>
      </w:pPr>
      <w:r w:rsidRPr="00C21A81">
        <w:t>    Игра – это наиболее действенный для ребёнка способ познания и взаимодействия с окружающим миром.</w:t>
      </w:r>
    </w:p>
    <w:p w14:paraId="60F502AF" w14:textId="77777777" w:rsidR="00C21A81" w:rsidRPr="00C21A81" w:rsidRDefault="00C21A81" w:rsidP="00EE4CA9">
      <w:pPr>
        <w:spacing w:line="240" w:lineRule="auto"/>
      </w:pPr>
      <w:r w:rsidRPr="00C21A81">
        <w:t>    Итак, играем.</w:t>
      </w:r>
    </w:p>
    <w:p w14:paraId="3274E278" w14:textId="77777777" w:rsidR="00C21A81" w:rsidRPr="00C21A81" w:rsidRDefault="00C21A81" w:rsidP="00EE4CA9">
      <w:pPr>
        <w:spacing w:line="240" w:lineRule="auto"/>
      </w:pPr>
      <w:r w:rsidRPr="00C21A81">
        <w:t>      </w:t>
      </w:r>
      <w:r w:rsidRPr="00C21A81">
        <w:rPr>
          <w:b/>
          <w:bCs/>
        </w:rPr>
        <w:t>“Каши разные нужны</w:t>
      </w:r>
      <w:r w:rsidRPr="00C21A81">
        <w:t>”. Взрослый предлагает ребенку вспомнить, какие крупы он знает, и ответить, как будут называться вкусные каши из этих круп? </w:t>
      </w:r>
      <w:r w:rsidRPr="00C21A81">
        <w:rPr>
          <w:i/>
          <w:iCs/>
        </w:rPr>
        <w:t>(Каша из гречи – гречневая; каша из риса – рисовая и т.д.)</w:t>
      </w:r>
    </w:p>
    <w:p w14:paraId="4920E8D7" w14:textId="77777777" w:rsidR="00C21A81" w:rsidRPr="00C21A81" w:rsidRDefault="00C21A81" w:rsidP="00EE4CA9">
      <w:pPr>
        <w:spacing w:line="240" w:lineRule="auto"/>
      </w:pPr>
      <w:r w:rsidRPr="00C21A81">
        <w:t>      </w:t>
      </w:r>
      <w:r w:rsidRPr="00C21A81">
        <w:rPr>
          <w:b/>
          <w:bCs/>
        </w:rPr>
        <w:t>“Магазин полезных продуктов”</w:t>
      </w:r>
      <w:r w:rsidRPr="00C21A81">
        <w:t>. «Покупатель загадывает любой полезный продукт, затем, не называя, описывает его </w:t>
      </w:r>
      <w:r w:rsidRPr="00C21A81">
        <w:rPr>
          <w:i/>
          <w:iCs/>
        </w:rPr>
        <w:t>(называет его свойства, качества, то, что из него можно</w:t>
      </w:r>
      <w:r w:rsidRPr="00C21A81">
        <w:t> </w:t>
      </w:r>
      <w:r w:rsidRPr="00C21A81">
        <w:rPr>
          <w:i/>
          <w:iCs/>
        </w:rPr>
        <w:t>приготовить, чем он полезен</w:t>
      </w:r>
      <w:r w:rsidRPr="00C21A81">
        <w:t>) так, чтобы продавец сразу догадался, о каком продукте идет речь.</w:t>
      </w:r>
    </w:p>
    <w:p w14:paraId="49FA2300" w14:textId="77777777" w:rsidR="00C21A81" w:rsidRPr="00C21A81" w:rsidRDefault="00C21A81" w:rsidP="00EE4CA9">
      <w:pPr>
        <w:spacing w:line="240" w:lineRule="auto"/>
      </w:pPr>
      <w:r w:rsidRPr="00C21A81">
        <w:rPr>
          <w:b/>
          <w:bCs/>
        </w:rPr>
        <w:t>Игры-загадки</w:t>
      </w:r>
    </w:p>
    <w:p w14:paraId="1C1D8C7F" w14:textId="77777777" w:rsidR="00C21A81" w:rsidRPr="00C21A81" w:rsidRDefault="00C21A81" w:rsidP="00EE4CA9">
      <w:pPr>
        <w:numPr>
          <w:ilvl w:val="0"/>
          <w:numId w:val="7"/>
        </w:numPr>
        <w:spacing w:line="240" w:lineRule="auto"/>
      </w:pPr>
      <w:r w:rsidRPr="00C21A81">
        <w:t>Придумай фрукты </w:t>
      </w:r>
      <w:r w:rsidRPr="00C21A81">
        <w:rPr>
          <w:i/>
          <w:iCs/>
        </w:rPr>
        <w:t>(овощи)</w:t>
      </w:r>
      <w:r w:rsidRPr="00C21A81">
        <w:t> на заданную букву.</w:t>
      </w:r>
    </w:p>
    <w:p w14:paraId="34A3A147" w14:textId="77777777" w:rsidR="00C21A81" w:rsidRPr="00C21A81" w:rsidRDefault="00C21A81" w:rsidP="00EE4CA9">
      <w:pPr>
        <w:numPr>
          <w:ilvl w:val="0"/>
          <w:numId w:val="7"/>
        </w:numPr>
        <w:spacing w:line="240" w:lineRule="auto"/>
      </w:pPr>
      <w:r w:rsidRPr="00C21A81">
        <w:t>Назови овощи только красного цвета.</w:t>
      </w:r>
    </w:p>
    <w:p w14:paraId="046F0307" w14:textId="77777777" w:rsidR="00C21A81" w:rsidRPr="00C21A81" w:rsidRDefault="00C21A81" w:rsidP="00EE4CA9">
      <w:pPr>
        <w:numPr>
          <w:ilvl w:val="0"/>
          <w:numId w:val="7"/>
        </w:numPr>
        <w:spacing w:line="240" w:lineRule="auto"/>
      </w:pPr>
      <w:r w:rsidRPr="00C21A81">
        <w:t>Посчитай фрукты </w:t>
      </w:r>
      <w:r w:rsidRPr="00C21A81">
        <w:rPr>
          <w:i/>
          <w:iCs/>
        </w:rPr>
        <w:t>(овощи) (одно яблоко, два яблока…пять яблок…).</w:t>
      </w:r>
    </w:p>
    <w:p w14:paraId="31D3DC0A" w14:textId="77777777" w:rsidR="00C21A81" w:rsidRPr="00C21A81" w:rsidRDefault="00C21A81" w:rsidP="00EE4CA9">
      <w:pPr>
        <w:numPr>
          <w:ilvl w:val="0"/>
          <w:numId w:val="7"/>
        </w:numPr>
        <w:spacing w:line="240" w:lineRule="auto"/>
      </w:pPr>
      <w:r w:rsidRPr="00C21A81">
        <w:t>Какие продукты понадобятся для того, чтобы приготовить…</w:t>
      </w:r>
      <w:r w:rsidRPr="00C21A81">
        <w:rPr>
          <w:i/>
          <w:iCs/>
        </w:rPr>
        <w:t> (борщ, пюре, запеканку, омлет, компот…).</w:t>
      </w:r>
    </w:p>
    <w:p w14:paraId="27AD43D3" w14:textId="77777777" w:rsidR="00C21A81" w:rsidRPr="00C21A81" w:rsidRDefault="00C21A81" w:rsidP="00EE4CA9">
      <w:pPr>
        <w:numPr>
          <w:ilvl w:val="0"/>
          <w:numId w:val="7"/>
        </w:numPr>
        <w:spacing w:line="240" w:lineRule="auto"/>
      </w:pPr>
      <w:r w:rsidRPr="00C21A81">
        <w:t>Назови 5 полезных продуктов и 5 вредных продуктов. Объясни, в чем их польза, а в чем вред.</w:t>
      </w:r>
    </w:p>
    <w:p w14:paraId="103E6216" w14:textId="237DC2E4" w:rsidR="006B3BD7" w:rsidRDefault="00F24914" w:rsidP="00EE4CA9">
      <w:pPr>
        <w:spacing w:line="240" w:lineRule="auto"/>
      </w:pPr>
      <w:r>
        <w:rPr>
          <w:noProof/>
        </w:rPr>
        <w:lastRenderedPageBreak/>
        <w:t xml:space="preserve">       </w:t>
      </w:r>
      <w:r w:rsidR="00493E5D">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9"/>
        <w:gridCol w:w="7261"/>
      </w:tblGrid>
      <w:tr w:rsidR="0086635A" w14:paraId="78FC8545" w14:textId="77777777" w:rsidTr="003D1EDA">
        <w:tc>
          <w:tcPr>
            <w:tcW w:w="7393" w:type="dxa"/>
            <w:vAlign w:val="center"/>
          </w:tcPr>
          <w:p w14:paraId="753173D5" w14:textId="2C46900B" w:rsidR="0086635A" w:rsidRDefault="0086635A" w:rsidP="003D1EDA">
            <w:pPr>
              <w:jc w:val="center"/>
            </w:pPr>
            <w:r>
              <w:rPr>
                <w:noProof/>
              </w:rPr>
              <w:drawing>
                <wp:inline distT="0" distB="0" distL="0" distR="0" wp14:anchorId="2A10BF6D" wp14:editId="06FF50FB">
                  <wp:extent cx="4030980" cy="226742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5873" cy="2287052"/>
                          </a:xfrm>
                          <a:prstGeom prst="rect">
                            <a:avLst/>
                          </a:prstGeom>
                          <a:noFill/>
                        </pic:spPr>
                      </pic:pic>
                    </a:graphicData>
                  </a:graphic>
                </wp:inline>
              </w:drawing>
            </w:r>
          </w:p>
        </w:tc>
        <w:tc>
          <w:tcPr>
            <w:tcW w:w="7393" w:type="dxa"/>
            <w:vAlign w:val="center"/>
          </w:tcPr>
          <w:p w14:paraId="0535B8BB" w14:textId="5CFC4DB6" w:rsidR="0086635A" w:rsidRDefault="0086635A" w:rsidP="003D1EDA">
            <w:pPr>
              <w:jc w:val="center"/>
            </w:pPr>
            <w:r>
              <w:rPr>
                <w:noProof/>
              </w:rPr>
              <w:drawing>
                <wp:inline distT="0" distB="0" distL="0" distR="0" wp14:anchorId="563E1D27" wp14:editId="27F1396F">
                  <wp:extent cx="3860377" cy="2171462"/>
                  <wp:effectExtent l="0" t="0" r="698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5478" cy="2185582"/>
                          </a:xfrm>
                          <a:prstGeom prst="rect">
                            <a:avLst/>
                          </a:prstGeom>
                          <a:noFill/>
                        </pic:spPr>
                      </pic:pic>
                    </a:graphicData>
                  </a:graphic>
                </wp:inline>
              </w:drawing>
            </w:r>
          </w:p>
        </w:tc>
      </w:tr>
      <w:tr w:rsidR="0086635A" w14:paraId="33F659CE" w14:textId="77777777" w:rsidTr="003D1EDA">
        <w:tc>
          <w:tcPr>
            <w:tcW w:w="7393" w:type="dxa"/>
            <w:vAlign w:val="center"/>
          </w:tcPr>
          <w:p w14:paraId="0A918FC5" w14:textId="0A4688BC" w:rsidR="0086635A" w:rsidRDefault="0086635A" w:rsidP="003D1EDA">
            <w:pPr>
              <w:jc w:val="center"/>
            </w:pPr>
            <w:r>
              <w:rPr>
                <w:noProof/>
              </w:rPr>
              <w:drawing>
                <wp:inline distT="0" distB="0" distL="0" distR="0" wp14:anchorId="4EF85C27" wp14:editId="601F234E">
                  <wp:extent cx="4121950" cy="251396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98" r="4872"/>
                          <a:stretch/>
                        </pic:blipFill>
                        <pic:spPr bwMode="auto">
                          <a:xfrm>
                            <a:off x="0" y="0"/>
                            <a:ext cx="4139425" cy="25246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93" w:type="dxa"/>
            <w:vAlign w:val="center"/>
          </w:tcPr>
          <w:p w14:paraId="0D453B08" w14:textId="3251917B" w:rsidR="0086635A" w:rsidRDefault="0086635A" w:rsidP="003D1EDA">
            <w:pPr>
              <w:jc w:val="center"/>
            </w:pPr>
            <w:r>
              <w:rPr>
                <w:noProof/>
              </w:rPr>
              <w:drawing>
                <wp:inline distT="0" distB="0" distL="0" distR="0" wp14:anchorId="7E46DD3E" wp14:editId="1E4724BC">
                  <wp:extent cx="3860165" cy="2653863"/>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901" t="-1347" r="9281" b="1347"/>
                          <a:stretch/>
                        </pic:blipFill>
                        <pic:spPr bwMode="auto">
                          <a:xfrm>
                            <a:off x="0" y="0"/>
                            <a:ext cx="3866856" cy="26584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10C554E" w14:textId="77777777" w:rsidR="0086635A" w:rsidRDefault="0086635A" w:rsidP="00EE4CA9">
      <w:pPr>
        <w:spacing w:line="240" w:lineRule="auto"/>
      </w:pPr>
    </w:p>
    <w:p w14:paraId="7BEF5E99" w14:textId="6EA7B232" w:rsidR="00493E5D" w:rsidRDefault="00F24914" w:rsidP="00EE4CA9">
      <w:pPr>
        <w:spacing w:line="240" w:lineRule="auto"/>
        <w:rPr>
          <w:noProof/>
        </w:rPr>
      </w:pPr>
      <w:r>
        <w:rPr>
          <w:noProof/>
        </w:rPr>
        <w:t xml:space="preserve">    </w:t>
      </w:r>
      <w:r w:rsidR="00493E5D">
        <w:rPr>
          <w:noProof/>
        </w:rPr>
        <w:t xml:space="preserve">   </w:t>
      </w:r>
      <w:r>
        <w:rPr>
          <w:noProof/>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7292"/>
      </w:tblGrid>
      <w:tr w:rsidR="0086635A" w14:paraId="2C6B1FE8" w14:textId="77777777" w:rsidTr="003D1EDA">
        <w:tc>
          <w:tcPr>
            <w:tcW w:w="7393" w:type="dxa"/>
            <w:vAlign w:val="center"/>
          </w:tcPr>
          <w:p w14:paraId="1A319BB3" w14:textId="7533AD46" w:rsidR="0086635A" w:rsidRDefault="0086635A" w:rsidP="003D1EDA">
            <w:pPr>
              <w:jc w:val="center"/>
            </w:pPr>
            <w:r>
              <w:rPr>
                <w:noProof/>
              </w:rPr>
              <w:lastRenderedPageBreak/>
              <w:drawing>
                <wp:inline distT="0" distB="0" distL="0" distR="0" wp14:anchorId="5A8B53EF" wp14:editId="2E1FDB41">
                  <wp:extent cx="3688080" cy="2074545"/>
                  <wp:effectExtent l="0" t="0" r="762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7283" cy="2079722"/>
                          </a:xfrm>
                          <a:prstGeom prst="rect">
                            <a:avLst/>
                          </a:prstGeom>
                          <a:noFill/>
                        </pic:spPr>
                      </pic:pic>
                    </a:graphicData>
                  </a:graphic>
                </wp:inline>
              </w:drawing>
            </w:r>
          </w:p>
        </w:tc>
        <w:tc>
          <w:tcPr>
            <w:tcW w:w="7393" w:type="dxa"/>
            <w:vAlign w:val="center"/>
          </w:tcPr>
          <w:p w14:paraId="7C2ED9EC" w14:textId="7181F675" w:rsidR="0086635A" w:rsidRDefault="0086635A" w:rsidP="003D1EDA">
            <w:pPr>
              <w:jc w:val="center"/>
            </w:pPr>
            <w:r>
              <w:rPr>
                <w:noProof/>
              </w:rPr>
              <w:drawing>
                <wp:inline distT="0" distB="0" distL="0" distR="0" wp14:anchorId="21D8E18A" wp14:editId="18512880">
                  <wp:extent cx="3873218" cy="21786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11311" cy="2200113"/>
                          </a:xfrm>
                          <a:prstGeom prst="rect">
                            <a:avLst/>
                          </a:prstGeom>
                          <a:noFill/>
                        </pic:spPr>
                      </pic:pic>
                    </a:graphicData>
                  </a:graphic>
                </wp:inline>
              </w:drawing>
            </w:r>
          </w:p>
        </w:tc>
      </w:tr>
      <w:tr w:rsidR="0086635A" w14:paraId="586F90AD" w14:textId="77777777" w:rsidTr="003D1EDA">
        <w:tc>
          <w:tcPr>
            <w:tcW w:w="7393" w:type="dxa"/>
            <w:vAlign w:val="center"/>
          </w:tcPr>
          <w:p w14:paraId="24B3D3C9" w14:textId="0B6B64C2" w:rsidR="0086635A" w:rsidRDefault="0086635A" w:rsidP="003D1EDA">
            <w:pPr>
              <w:jc w:val="center"/>
            </w:pPr>
            <w:r>
              <w:rPr>
                <w:noProof/>
              </w:rPr>
              <w:drawing>
                <wp:inline distT="0" distB="0" distL="0" distR="0" wp14:anchorId="320515C2" wp14:editId="08207E8F">
                  <wp:extent cx="3794760" cy="21345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9996" cy="2143123"/>
                          </a:xfrm>
                          <a:prstGeom prst="rect">
                            <a:avLst/>
                          </a:prstGeom>
                          <a:noFill/>
                        </pic:spPr>
                      </pic:pic>
                    </a:graphicData>
                  </a:graphic>
                </wp:inline>
              </w:drawing>
            </w:r>
          </w:p>
        </w:tc>
        <w:tc>
          <w:tcPr>
            <w:tcW w:w="7393" w:type="dxa"/>
            <w:vAlign w:val="center"/>
          </w:tcPr>
          <w:p w14:paraId="21D08AF5" w14:textId="326C2632" w:rsidR="0086635A" w:rsidRDefault="0086635A" w:rsidP="003D1EDA">
            <w:pPr>
              <w:jc w:val="center"/>
            </w:pPr>
            <w:r>
              <w:rPr>
                <w:noProof/>
              </w:rPr>
              <w:drawing>
                <wp:inline distT="0" distB="0" distL="0" distR="0" wp14:anchorId="7A0213B8" wp14:editId="3CBB6597">
                  <wp:extent cx="3888593" cy="20281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2009" cy="2040403"/>
                          </a:xfrm>
                          <a:prstGeom prst="rect">
                            <a:avLst/>
                          </a:prstGeom>
                          <a:noFill/>
                        </pic:spPr>
                      </pic:pic>
                    </a:graphicData>
                  </a:graphic>
                </wp:inline>
              </w:drawing>
            </w:r>
          </w:p>
        </w:tc>
      </w:tr>
    </w:tbl>
    <w:p w14:paraId="3642F557" w14:textId="77777777" w:rsidR="0086635A" w:rsidRDefault="0086635A" w:rsidP="00EE4CA9">
      <w:pPr>
        <w:spacing w:line="240" w:lineRule="auto"/>
      </w:pPr>
    </w:p>
    <w:sectPr w:rsidR="0086635A" w:rsidSect="00AE77DE">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8E63" w14:textId="77777777" w:rsidR="00F24914" w:rsidRDefault="00F24914" w:rsidP="00F24914">
      <w:pPr>
        <w:spacing w:after="0" w:line="240" w:lineRule="auto"/>
      </w:pPr>
      <w:r>
        <w:separator/>
      </w:r>
    </w:p>
  </w:endnote>
  <w:endnote w:type="continuationSeparator" w:id="0">
    <w:p w14:paraId="36E28722" w14:textId="77777777" w:rsidR="00F24914" w:rsidRDefault="00F24914" w:rsidP="00F2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4101E" w14:textId="77777777" w:rsidR="00F24914" w:rsidRDefault="00F24914" w:rsidP="00F24914">
      <w:pPr>
        <w:spacing w:after="0" w:line="240" w:lineRule="auto"/>
      </w:pPr>
      <w:r>
        <w:separator/>
      </w:r>
    </w:p>
  </w:footnote>
  <w:footnote w:type="continuationSeparator" w:id="0">
    <w:p w14:paraId="60391AD4" w14:textId="77777777" w:rsidR="00F24914" w:rsidRDefault="00F24914" w:rsidP="00F24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544FB"/>
    <w:multiLevelType w:val="multilevel"/>
    <w:tmpl w:val="2618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02DA4"/>
    <w:multiLevelType w:val="multilevel"/>
    <w:tmpl w:val="4052E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962433"/>
    <w:multiLevelType w:val="multilevel"/>
    <w:tmpl w:val="D56C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C7D3D"/>
    <w:multiLevelType w:val="multilevel"/>
    <w:tmpl w:val="A950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632C8"/>
    <w:multiLevelType w:val="multilevel"/>
    <w:tmpl w:val="C00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FC0EFE"/>
    <w:multiLevelType w:val="multilevel"/>
    <w:tmpl w:val="C002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935DAC"/>
    <w:multiLevelType w:val="multilevel"/>
    <w:tmpl w:val="AEDE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A81"/>
    <w:rsid w:val="000C3E61"/>
    <w:rsid w:val="00316EB5"/>
    <w:rsid w:val="003D1EDA"/>
    <w:rsid w:val="00493E5D"/>
    <w:rsid w:val="004C2820"/>
    <w:rsid w:val="004F290D"/>
    <w:rsid w:val="005037EC"/>
    <w:rsid w:val="006B3BD7"/>
    <w:rsid w:val="0086635A"/>
    <w:rsid w:val="008A6424"/>
    <w:rsid w:val="009309C2"/>
    <w:rsid w:val="00A32CAD"/>
    <w:rsid w:val="00AE77DE"/>
    <w:rsid w:val="00B928DE"/>
    <w:rsid w:val="00C21A81"/>
    <w:rsid w:val="00EE4CA9"/>
    <w:rsid w:val="00F24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5B06"/>
  <w15:docId w15:val="{5899B494-47E6-46E6-ADAA-F733DEA9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49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4914"/>
  </w:style>
  <w:style w:type="paragraph" w:styleId="a5">
    <w:name w:val="footer"/>
    <w:basedOn w:val="a"/>
    <w:link w:val="a6"/>
    <w:uiPriority w:val="99"/>
    <w:unhideWhenUsed/>
    <w:rsid w:val="00F249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914"/>
  </w:style>
  <w:style w:type="table" w:styleId="a7">
    <w:name w:val="Table Grid"/>
    <w:basedOn w:val="a1"/>
    <w:uiPriority w:val="59"/>
    <w:unhideWhenUsed/>
    <w:rsid w:val="0086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4</cp:revision>
  <dcterms:created xsi:type="dcterms:W3CDTF">2023-03-28T15:07:00Z</dcterms:created>
  <dcterms:modified xsi:type="dcterms:W3CDTF">2023-04-04T14:06:00Z</dcterms:modified>
</cp:coreProperties>
</file>