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3ACA6" w14:textId="77777777" w:rsidR="005B2613" w:rsidRPr="00053C01" w:rsidRDefault="001534AB" w:rsidP="00053C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3C01">
        <w:rPr>
          <w:rFonts w:ascii="Times New Roman" w:hAnsi="Times New Roman" w:cs="Times New Roman"/>
          <w:b/>
          <w:bCs/>
          <w:sz w:val="28"/>
          <w:szCs w:val="28"/>
        </w:rPr>
        <w:t>Проект «Мой папа – самый лучший!»</w:t>
      </w:r>
    </w:p>
    <w:p w14:paraId="3E430764" w14:textId="77777777" w:rsidR="001534AB" w:rsidRDefault="001534AB" w:rsidP="00053C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№ 2</w:t>
      </w:r>
    </w:p>
    <w:p w14:paraId="2C7F4BD0" w14:textId="77777777" w:rsidR="001534AB" w:rsidRDefault="001534AB" w:rsidP="00053C0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Трясцина Е.О.</w:t>
      </w:r>
      <w:bookmarkStart w:id="0" w:name="_GoBack"/>
      <w:bookmarkEnd w:id="0"/>
    </w:p>
    <w:p w14:paraId="2A8C4527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</w:rPr>
        <w:t>Тип проекта: практико-ориентированный.</w:t>
      </w:r>
    </w:p>
    <w:p w14:paraId="6245B3CB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1534AB">
        <w:rPr>
          <w:rFonts w:ascii="Times New Roman" w:hAnsi="Times New Roman" w:cs="Times New Roman"/>
          <w:sz w:val="28"/>
          <w:szCs w:val="28"/>
        </w:rPr>
        <w:t>: воспитатель, музыкальный руководитель, дети и их родители.</w:t>
      </w:r>
    </w:p>
    <w:p w14:paraId="270F6FA7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  <w:u w:val="single"/>
        </w:rPr>
        <w:t>Проблема</w:t>
      </w:r>
      <w:r w:rsidRPr="001534AB">
        <w:rPr>
          <w:rFonts w:ascii="Times New Roman" w:hAnsi="Times New Roman" w:cs="Times New Roman"/>
          <w:sz w:val="28"/>
          <w:szCs w:val="28"/>
        </w:rPr>
        <w:t>: отсутствие связи с папой, проявление незаинтересованности со стороны детей к роли отца.</w:t>
      </w:r>
    </w:p>
    <w:p w14:paraId="163B2BA4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</w:rPr>
        <w:t>Цель проекта: развивать уважительное отношение к своим отцам, дедушкам, всем мужчинам, которые служили в рядах Российской </w:t>
      </w:r>
      <w:r w:rsidRPr="001534AB">
        <w:rPr>
          <w:rFonts w:ascii="Times New Roman" w:hAnsi="Times New Roman" w:cs="Times New Roman"/>
          <w:i/>
          <w:iCs/>
          <w:sz w:val="28"/>
          <w:szCs w:val="28"/>
        </w:rPr>
        <w:t>(советской)</w:t>
      </w:r>
      <w:r w:rsidRPr="001534AB">
        <w:rPr>
          <w:rFonts w:ascii="Times New Roman" w:hAnsi="Times New Roman" w:cs="Times New Roman"/>
          <w:sz w:val="28"/>
          <w:szCs w:val="28"/>
        </w:rPr>
        <w:t> армии.</w:t>
      </w:r>
    </w:p>
    <w:p w14:paraId="77060179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</w:rPr>
        <w:t>Задачи проекта:</w:t>
      </w:r>
    </w:p>
    <w:p w14:paraId="3C73896D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34AB">
        <w:rPr>
          <w:rFonts w:ascii="Times New Roman" w:hAnsi="Times New Roman" w:cs="Times New Roman"/>
          <w:sz w:val="28"/>
          <w:szCs w:val="28"/>
        </w:rPr>
        <w:t>показать ребенку значимость роли папы в семье;</w:t>
      </w:r>
    </w:p>
    <w:p w14:paraId="376BE7D9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34AB">
        <w:rPr>
          <w:rFonts w:ascii="Times New Roman" w:hAnsi="Times New Roman" w:cs="Times New Roman"/>
          <w:sz w:val="28"/>
          <w:szCs w:val="28"/>
        </w:rPr>
        <w:t>учить делать добрые дела для близких и родных людей;</w:t>
      </w:r>
    </w:p>
    <w:p w14:paraId="41AA5416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34AB">
        <w:rPr>
          <w:rFonts w:ascii="Times New Roman" w:hAnsi="Times New Roman" w:cs="Times New Roman"/>
          <w:sz w:val="28"/>
          <w:szCs w:val="28"/>
        </w:rPr>
        <w:t>доставить радость детям от общения с папами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68AB2E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34AB">
        <w:rPr>
          <w:rFonts w:ascii="Times New Roman" w:hAnsi="Times New Roman" w:cs="Times New Roman"/>
          <w:sz w:val="28"/>
          <w:szCs w:val="28"/>
        </w:rPr>
        <w:t>формировать у дошкольников представления о защитниках Отечества;</w:t>
      </w:r>
    </w:p>
    <w:p w14:paraId="507BDFB9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34AB">
        <w:rPr>
          <w:rFonts w:ascii="Times New Roman" w:hAnsi="Times New Roman" w:cs="Times New Roman"/>
          <w:sz w:val="28"/>
          <w:szCs w:val="28"/>
        </w:rPr>
        <w:t>способствовать гражданскому воспитанию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429825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  <w:u w:val="single"/>
        </w:rPr>
        <w:t>Предполагаемый результат</w:t>
      </w:r>
      <w:r w:rsidRPr="001534AB">
        <w:rPr>
          <w:rFonts w:ascii="Times New Roman" w:hAnsi="Times New Roman" w:cs="Times New Roman"/>
          <w:sz w:val="28"/>
          <w:szCs w:val="28"/>
        </w:rPr>
        <w:t>:</w:t>
      </w:r>
    </w:p>
    <w:p w14:paraId="04D3986A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534AB">
        <w:rPr>
          <w:rFonts w:ascii="Times New Roman" w:hAnsi="Times New Roman" w:cs="Times New Roman"/>
          <w:sz w:val="28"/>
          <w:szCs w:val="28"/>
        </w:rPr>
        <w:t>роявление интереса к армии, уважение к защитникам Отечества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8ACD3C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534AB">
        <w:rPr>
          <w:rFonts w:ascii="Times New Roman" w:hAnsi="Times New Roman" w:cs="Times New Roman"/>
          <w:sz w:val="28"/>
          <w:szCs w:val="28"/>
        </w:rPr>
        <w:t>ормирование у детей любви к Родине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F04F84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534AB">
        <w:rPr>
          <w:rFonts w:ascii="Times New Roman" w:hAnsi="Times New Roman" w:cs="Times New Roman"/>
          <w:sz w:val="28"/>
          <w:szCs w:val="28"/>
        </w:rPr>
        <w:t>ормирование высоких нравственных личностных качеств: отзывчивость, справедливость, смелость, толерантность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2730D3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1534AB">
        <w:rPr>
          <w:rFonts w:ascii="Times New Roman" w:hAnsi="Times New Roman" w:cs="Times New Roman"/>
          <w:sz w:val="28"/>
          <w:szCs w:val="28"/>
        </w:rPr>
        <w:t>акрепление некоторых представлений о истории нашей страны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88FF7F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534AB">
        <w:rPr>
          <w:rFonts w:ascii="Times New Roman" w:hAnsi="Times New Roman" w:cs="Times New Roman"/>
          <w:sz w:val="28"/>
          <w:szCs w:val="28"/>
        </w:rPr>
        <w:t>овышение роли отца в сознании ребенка.</w:t>
      </w:r>
    </w:p>
    <w:p w14:paraId="09BE73E5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</w:rPr>
        <w:t>Этапы проекта:</w:t>
      </w:r>
    </w:p>
    <w:p w14:paraId="6A70D9FA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</w:rPr>
        <w:t>1 этап Подготовительный Подбор информации по теме для непосредственно образовательной деятельности и бесед с детьми.</w:t>
      </w:r>
    </w:p>
    <w:p w14:paraId="06673818" w14:textId="77777777" w:rsid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  <w:r w:rsidRPr="001534AB">
        <w:rPr>
          <w:rFonts w:ascii="Times New Roman" w:hAnsi="Times New Roman" w:cs="Times New Roman"/>
          <w:sz w:val="28"/>
          <w:szCs w:val="28"/>
        </w:rPr>
        <w:t>2 этап Основная работа.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34AB" w14:paraId="2D3D11C8" w14:textId="77777777" w:rsidTr="001534AB">
        <w:tc>
          <w:tcPr>
            <w:tcW w:w="4672" w:type="dxa"/>
          </w:tcPr>
          <w:p w14:paraId="40DFB641" w14:textId="77777777" w:rsidR="001534AB" w:rsidRDefault="001534A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673" w:type="dxa"/>
          </w:tcPr>
          <w:p w14:paraId="615FA4AB" w14:textId="77777777" w:rsidR="001534AB" w:rsidRDefault="001534A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1534AB" w14:paraId="1D3CABC0" w14:textId="77777777" w:rsidTr="001534AB">
        <w:tc>
          <w:tcPr>
            <w:tcW w:w="4672" w:type="dxa"/>
          </w:tcPr>
          <w:p w14:paraId="1AE00172" w14:textId="77777777" w:rsidR="001534AB" w:rsidRDefault="001534A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4AB">
              <w:rPr>
                <w:rFonts w:ascii="Times New Roman" w:hAnsi="Times New Roman" w:cs="Times New Roman"/>
                <w:sz w:val="28"/>
                <w:szCs w:val="28"/>
              </w:rPr>
              <w:t>Беседа: «Армия России» - рассматривание иллюстраций военной техники, военной профессии</w:t>
            </w:r>
          </w:p>
        </w:tc>
        <w:tc>
          <w:tcPr>
            <w:tcW w:w="4673" w:type="dxa"/>
          </w:tcPr>
          <w:p w14:paraId="1EA43973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1534AB" w:rsidRPr="001534AB">
              <w:rPr>
                <w:rFonts w:ascii="Times New Roman" w:hAnsi="Times New Roman" w:cs="Times New Roman"/>
                <w:sz w:val="28"/>
                <w:szCs w:val="28"/>
              </w:rPr>
              <w:t>асширять знания детей о Российской армии, продолжить знакомить с военными профессиями.</w:t>
            </w:r>
          </w:p>
        </w:tc>
      </w:tr>
      <w:tr w:rsidR="001534AB" w14:paraId="3C60AFAA" w14:textId="77777777" w:rsidTr="001534AB">
        <w:tc>
          <w:tcPr>
            <w:tcW w:w="4672" w:type="dxa"/>
          </w:tcPr>
          <w:p w14:paraId="3B95965A" w14:textId="77777777" w:rsidR="001534AB" w:rsidRDefault="001534A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Рисование: «</w:t>
            </w:r>
            <w:r w:rsidR="00484E1B">
              <w:rPr>
                <w:rFonts w:ascii="Times New Roman" w:hAnsi="Times New Roman" w:cs="Times New Roman"/>
                <w:sz w:val="28"/>
                <w:szCs w:val="28"/>
              </w:rPr>
              <w:t>Портрет моего папы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14:paraId="74B5DDF9" w14:textId="77777777" w:rsidR="00484E1B" w:rsidRPr="00484E1B" w:rsidRDefault="00484E1B" w:rsidP="0048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развивать наблюдательность, способность замечать характерные особенности лица человека </w:t>
            </w:r>
            <w:r w:rsidRPr="00484E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(папы)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 и передавать их средствами рисунка </w:t>
            </w:r>
            <w:r w:rsidRPr="00484E1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(форма, пропорции)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118D27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- побуждать детей соединять в одном рисунке разные материалы для создания выразительного образа.</w:t>
            </w:r>
          </w:p>
        </w:tc>
      </w:tr>
      <w:tr w:rsidR="001534AB" w14:paraId="54446A83" w14:textId="77777777" w:rsidTr="001534AB">
        <w:tc>
          <w:tcPr>
            <w:tcW w:w="4672" w:type="dxa"/>
          </w:tcPr>
          <w:p w14:paraId="643FE3D3" w14:textId="77777777" w:rsidR="001534AB" w:rsidRDefault="00484E1B" w:rsidP="0048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южетно-ролевые игры: 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«Лётчики», «Моряки», «Пограничники», «Семья»</w:t>
            </w:r>
          </w:p>
        </w:tc>
        <w:tc>
          <w:tcPr>
            <w:tcW w:w="4673" w:type="dxa"/>
          </w:tcPr>
          <w:p w14:paraId="0213FFAE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азвитие сюжетно-ролевого диалога, учить детей самостоятельно подрать атрибуты к игре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34AB" w14:paraId="71DEB690" w14:textId="77777777" w:rsidTr="001534AB">
        <w:tc>
          <w:tcPr>
            <w:tcW w:w="4672" w:type="dxa"/>
          </w:tcPr>
          <w:p w14:paraId="5FB6F530" w14:textId="77777777" w:rsidR="001534AB" w:rsidRPr="00484E1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С. Маршак «Наша армия», А. Гайдар «Поход»</w:t>
            </w:r>
          </w:p>
        </w:tc>
        <w:tc>
          <w:tcPr>
            <w:tcW w:w="4673" w:type="dxa"/>
          </w:tcPr>
          <w:p w14:paraId="08E91BDE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родолжать учить детей внимательно слушать художественный текст, понимать нравственный смысл, мотивированно оценивать поступки, осмысливать образное содержание и значение пословиц. Развивать интерес к поэзии, желание разучивать стихотворения. Подвести детей к пониманию, что книга – это один из источников знаний.</w:t>
            </w:r>
          </w:p>
        </w:tc>
      </w:tr>
      <w:tr w:rsidR="001534AB" w14:paraId="62BF3D2A" w14:textId="77777777" w:rsidTr="001534AB">
        <w:tc>
          <w:tcPr>
            <w:tcW w:w="4672" w:type="dxa"/>
          </w:tcPr>
          <w:p w14:paraId="080EA4E2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тенгазет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: «Мой папа – самый лучший!»</w:t>
            </w:r>
          </w:p>
        </w:tc>
        <w:tc>
          <w:tcPr>
            <w:tcW w:w="4673" w:type="dxa"/>
          </w:tcPr>
          <w:p w14:paraId="34D81B3D" w14:textId="77777777" w:rsidR="00484E1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D2232">
              <w:rPr>
                <w:rFonts w:ascii="Times New Roman" w:hAnsi="Times New Roman" w:cs="Times New Roman"/>
                <w:sz w:val="28"/>
                <w:szCs w:val="28"/>
              </w:rPr>
              <w:t>мотивировать детей работать сообща, помогая друг другу;</w:t>
            </w:r>
          </w:p>
          <w:p w14:paraId="6199C248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ызвать у пап радость, благодарность детям.</w:t>
            </w:r>
          </w:p>
        </w:tc>
      </w:tr>
      <w:tr w:rsidR="001534AB" w14:paraId="1C875DEF" w14:textId="77777777" w:rsidTr="001534AB">
        <w:tc>
          <w:tcPr>
            <w:tcW w:w="4672" w:type="dxa"/>
          </w:tcPr>
          <w:p w14:paraId="5D9A5B82" w14:textId="77777777" w:rsidR="001534AB" w:rsidRPr="00484E1B" w:rsidRDefault="00484E1B" w:rsidP="0048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Аппликация: «Подарки для пап и дедушек» Изготовление открытки</w:t>
            </w:r>
          </w:p>
        </w:tc>
        <w:tc>
          <w:tcPr>
            <w:tcW w:w="4673" w:type="dxa"/>
          </w:tcPr>
          <w:p w14:paraId="05B56F9C" w14:textId="77777777" w:rsidR="001534AB" w:rsidRDefault="00484E1B" w:rsidP="0015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484E1B">
              <w:rPr>
                <w:rFonts w:ascii="Times New Roman" w:hAnsi="Times New Roman" w:cs="Times New Roman"/>
                <w:sz w:val="28"/>
                <w:szCs w:val="28"/>
              </w:rPr>
              <w:t>азвитие мелкой моторики пальцев рук, творческих способностей.</w:t>
            </w:r>
          </w:p>
        </w:tc>
      </w:tr>
    </w:tbl>
    <w:p w14:paraId="102B5E63" w14:textId="77777777" w:rsidR="001534AB" w:rsidRPr="001534AB" w:rsidRDefault="001534AB" w:rsidP="001534AB">
      <w:pPr>
        <w:rPr>
          <w:rFonts w:ascii="Times New Roman" w:hAnsi="Times New Roman" w:cs="Times New Roman"/>
          <w:sz w:val="28"/>
          <w:szCs w:val="28"/>
        </w:rPr>
      </w:pPr>
    </w:p>
    <w:p w14:paraId="6AD0B728" w14:textId="77777777" w:rsidR="008D2232" w:rsidRPr="008D2232" w:rsidRDefault="008D2232" w:rsidP="008D2232">
      <w:pPr>
        <w:rPr>
          <w:rFonts w:ascii="Times New Roman" w:hAnsi="Times New Roman" w:cs="Times New Roman"/>
          <w:sz w:val="28"/>
          <w:szCs w:val="28"/>
        </w:rPr>
      </w:pPr>
      <w:r w:rsidRPr="008D2232">
        <w:rPr>
          <w:rFonts w:ascii="Times New Roman" w:hAnsi="Times New Roman" w:cs="Times New Roman"/>
          <w:sz w:val="28"/>
          <w:szCs w:val="28"/>
        </w:rPr>
        <w:t>3 этап Заключительный.</w:t>
      </w:r>
    </w:p>
    <w:p w14:paraId="640F6666" w14:textId="77777777" w:rsidR="008D2232" w:rsidRDefault="008D2232" w:rsidP="008D22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2232">
        <w:rPr>
          <w:rFonts w:ascii="Times New Roman" w:hAnsi="Times New Roman" w:cs="Times New Roman"/>
          <w:sz w:val="28"/>
          <w:szCs w:val="28"/>
        </w:rPr>
        <w:t>Праздник</w:t>
      </w:r>
      <w:proofErr w:type="gramEnd"/>
      <w:r w:rsidRPr="008D2232">
        <w:rPr>
          <w:rFonts w:ascii="Times New Roman" w:hAnsi="Times New Roman" w:cs="Times New Roman"/>
          <w:sz w:val="28"/>
          <w:szCs w:val="28"/>
        </w:rPr>
        <w:t xml:space="preserve"> посвященный Дню защитника Отечества.</w:t>
      </w:r>
    </w:p>
    <w:p w14:paraId="3DD85469" w14:textId="77777777" w:rsidR="008D2232" w:rsidRPr="008D2232" w:rsidRDefault="00343385" w:rsidP="008D22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E711DA" wp14:editId="15A49830">
            <wp:extent cx="5940425" cy="44545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6F218F" wp14:editId="506746A9">
            <wp:extent cx="5940425" cy="44545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0EA7D3" wp14:editId="3E4908BE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B1590" w14:textId="77777777" w:rsidR="001534AB" w:rsidRPr="001534AB" w:rsidRDefault="003433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E1389E" wp14:editId="6545C5D6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4AB" w:rsidRPr="0015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AB"/>
    <w:rsid w:val="00053C01"/>
    <w:rsid w:val="001534AB"/>
    <w:rsid w:val="00343385"/>
    <w:rsid w:val="00484E1B"/>
    <w:rsid w:val="005B2613"/>
    <w:rsid w:val="008D2232"/>
    <w:rsid w:val="00A3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A3D6"/>
  <w15:chartTrackingRefBased/>
  <w15:docId w15:val="{0719835D-1236-4182-8B51-9BCC68FF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Трясцина</dc:creator>
  <cp:keywords/>
  <dc:description/>
  <cp:lastModifiedBy>Екатерина Трясцина</cp:lastModifiedBy>
  <cp:revision>3</cp:revision>
  <dcterms:created xsi:type="dcterms:W3CDTF">2023-02-15T14:22:00Z</dcterms:created>
  <dcterms:modified xsi:type="dcterms:W3CDTF">2023-10-15T10:11:00Z</dcterms:modified>
</cp:coreProperties>
</file>